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伊金霍洛旗残疾儿童康复救助申请审批表</w:t>
      </w:r>
    </w:p>
    <w:p>
      <w:pPr>
        <w:spacing w:line="560" w:lineRule="exact"/>
        <w:jc w:val="center"/>
        <w:rPr>
          <w:rFonts w:hint="eastAsia" w:ascii="仿宋_GB2312" w:hAnsi="仿宋_GB2312"/>
          <w:color w:val="000000"/>
          <w:sz w:val="24"/>
        </w:rPr>
      </w:pPr>
      <w:r>
        <w:rPr>
          <w:rFonts w:hint="eastAsia" w:ascii="仿宋_GB2312" w:hAnsi="仿宋_GB2312"/>
          <w:b/>
          <w:color w:val="000000"/>
          <w:sz w:val="24"/>
        </w:rPr>
        <w:t>（     年度）</w:t>
      </w: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642"/>
        <w:gridCol w:w="909"/>
        <w:gridCol w:w="171"/>
        <w:gridCol w:w="720"/>
        <w:gridCol w:w="385"/>
        <w:gridCol w:w="425"/>
        <w:gridCol w:w="709"/>
        <w:gridCol w:w="142"/>
        <w:gridCol w:w="992"/>
        <w:gridCol w:w="14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姓名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7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pacing w:val="-11"/>
                <w:sz w:val="24"/>
                <w:szCs w:val="24"/>
              </w:rPr>
              <w:t>残疾人证号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pacing w:val="-11"/>
                <w:sz w:val="24"/>
                <w:szCs w:val="24"/>
              </w:rPr>
              <w:t>（持证必填）</w:t>
            </w:r>
          </w:p>
        </w:tc>
        <w:tc>
          <w:tcPr>
            <w:tcW w:w="32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残疾类别</w:t>
            </w:r>
          </w:p>
        </w:tc>
        <w:tc>
          <w:tcPr>
            <w:tcW w:w="7513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pacing w:val="-10"/>
                <w:sz w:val="24"/>
                <w:szCs w:val="24"/>
              </w:rPr>
              <w:t>视力□听力□言语☑肢体□智力□精神□（多重残疾可多选）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残疾等级</w:t>
            </w:r>
          </w:p>
        </w:tc>
        <w:tc>
          <w:tcPr>
            <w:tcW w:w="7513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一级□二级□三级□四级□未定级□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pacing w:val="-20"/>
                <w:sz w:val="24"/>
                <w:szCs w:val="24"/>
              </w:rPr>
              <w:t>监护人姓名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7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家庭经济状况</w:t>
            </w:r>
          </w:p>
        </w:tc>
        <w:tc>
          <w:tcPr>
            <w:tcW w:w="5103" w:type="dxa"/>
            <w:gridSpan w:val="8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□家庭人均收入低于当地城乡居民最低生活保障线</w:t>
            </w:r>
          </w:p>
          <w:p>
            <w:pPr>
              <w:spacing w:line="360" w:lineRule="exact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□家庭经济困难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户口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□农业户</w:t>
            </w:r>
          </w:p>
          <w:p>
            <w:pPr>
              <w:spacing w:line="360" w:lineRule="exact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□非农业户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享受医疗保险情况</w:t>
            </w:r>
          </w:p>
        </w:tc>
        <w:tc>
          <w:tcPr>
            <w:tcW w:w="7513" w:type="dxa"/>
            <w:gridSpan w:val="11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□享受城镇职工基本医疗保险□享受城乡居民基本医疗保险</w:t>
            </w:r>
          </w:p>
          <w:p>
            <w:pPr>
              <w:spacing w:line="360" w:lineRule="exact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□享受医疗救助□享受其他保险□无医疗保险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7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康复需求项目</w:t>
            </w:r>
          </w:p>
        </w:tc>
        <w:tc>
          <w:tcPr>
            <w:tcW w:w="7513" w:type="dxa"/>
            <w:gridSpan w:val="11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（附评估机构出具的“康复需求评估意见”）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7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监护人申请</w:t>
            </w:r>
          </w:p>
        </w:tc>
        <w:tc>
          <w:tcPr>
            <w:tcW w:w="7513" w:type="dxa"/>
            <w:gridSpan w:val="11"/>
            <w:noWrap w:val="0"/>
            <w:vAlign w:val="top"/>
          </w:tcPr>
          <w:p>
            <w:pPr>
              <w:spacing w:line="360" w:lineRule="exact"/>
              <w:ind w:firstLine="4320" w:firstLineChars="1800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920" w:firstLineChars="2050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申请人：</w:t>
            </w:r>
          </w:p>
          <w:p>
            <w:pPr>
              <w:spacing w:line="360" w:lineRule="exact"/>
              <w:ind w:firstLine="4800" w:firstLineChars="2000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7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嘎查村（社区）委会意见</w:t>
            </w:r>
          </w:p>
        </w:tc>
        <w:tc>
          <w:tcPr>
            <w:tcW w:w="7513" w:type="dxa"/>
            <w:gridSpan w:val="11"/>
            <w:noWrap w:val="0"/>
            <w:vAlign w:val="top"/>
          </w:tcPr>
          <w:p>
            <w:pPr>
              <w:spacing w:line="360" w:lineRule="exact"/>
              <w:ind w:firstLine="4920" w:firstLineChars="2050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审核人：</w:t>
            </w:r>
          </w:p>
          <w:p>
            <w:pPr>
              <w:spacing w:line="360" w:lineRule="exact"/>
              <w:ind w:firstLine="4920" w:firstLineChars="2050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（公章）</w:t>
            </w:r>
          </w:p>
          <w:p>
            <w:pPr>
              <w:spacing w:line="360" w:lineRule="exact"/>
              <w:ind w:firstLine="4800" w:firstLineChars="2000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7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苏木乡镇（街道）政府意见</w:t>
            </w:r>
          </w:p>
        </w:tc>
        <w:tc>
          <w:tcPr>
            <w:tcW w:w="7513" w:type="dxa"/>
            <w:gridSpan w:val="11"/>
            <w:noWrap w:val="0"/>
            <w:vAlign w:val="top"/>
          </w:tcPr>
          <w:p>
            <w:pPr>
              <w:spacing w:line="360" w:lineRule="exact"/>
              <w:ind w:firstLine="4920" w:firstLineChars="2050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审核人：</w:t>
            </w:r>
          </w:p>
          <w:p>
            <w:pPr>
              <w:spacing w:line="360" w:lineRule="exact"/>
              <w:ind w:firstLine="4920" w:firstLineChars="2050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（公章）</w:t>
            </w:r>
          </w:p>
          <w:p>
            <w:pPr>
              <w:spacing w:line="360" w:lineRule="exact"/>
              <w:ind w:firstLine="4800" w:firstLineChars="2000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7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旗（区）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残联审批意见</w:t>
            </w:r>
          </w:p>
        </w:tc>
        <w:tc>
          <w:tcPr>
            <w:tcW w:w="7513" w:type="dxa"/>
            <w:gridSpan w:val="11"/>
            <w:noWrap w:val="0"/>
            <w:vAlign w:val="top"/>
          </w:tcPr>
          <w:p>
            <w:pPr>
              <w:spacing w:line="360" w:lineRule="exact"/>
              <w:ind w:firstLine="4920" w:firstLineChars="2050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审核人：</w:t>
            </w:r>
          </w:p>
          <w:p>
            <w:pPr>
              <w:spacing w:line="360" w:lineRule="exact"/>
              <w:ind w:firstLine="4920" w:firstLineChars="2050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公章</w:t>
            </w:r>
          </w:p>
          <w:p>
            <w:pPr>
              <w:spacing w:line="360" w:lineRule="exact"/>
              <w:ind w:firstLine="4800" w:firstLineChars="2000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spacing w:line="320" w:lineRule="exact"/>
      </w:pPr>
      <w:r>
        <w:rPr>
          <w:rFonts w:hint="eastAsia" w:ascii="仿宋_GB2312" w:hAnsi="仿宋_GB2312"/>
          <w:b/>
          <w:color w:val="000000"/>
          <w:sz w:val="24"/>
          <w:szCs w:val="24"/>
        </w:rPr>
        <w:t>填表说明：</w:t>
      </w:r>
      <w:r>
        <w:rPr>
          <w:rFonts w:hint="eastAsia" w:ascii="仿宋_GB2312" w:hAnsi="仿宋_GB2312"/>
          <w:color w:val="000000"/>
          <w:sz w:val="24"/>
          <w:szCs w:val="24"/>
        </w:rPr>
        <w:t>1.此表由其监护人填写，经社区康复协调员逐级审核上报至旗残联，由旗审批并留存。2.“康复需求项目”栏依据评估机构出具的“康复需求评估意见”填写。评估机构出具的“康复需求评估意见”</w:t>
      </w:r>
      <w:bookmarkStart w:id="0" w:name="_GoBack"/>
      <w:bookmarkEnd w:id="0"/>
      <w:r>
        <w:rPr>
          <w:rFonts w:hint="eastAsia" w:ascii="仿宋_GB2312" w:hAnsi="仿宋_GB2312"/>
          <w:color w:val="000000"/>
          <w:sz w:val="24"/>
          <w:szCs w:val="24"/>
        </w:rPr>
        <w:t>须加盖评估机构公章。</w:t>
      </w:r>
    </w:p>
    <w:sectPr>
      <w:footerReference r:id="rId3" w:type="default"/>
      <w:footerReference r:id="rId4" w:type="even"/>
      <w:pgSz w:w="11906" w:h="16838"/>
      <w:pgMar w:top="1984" w:right="1474" w:bottom="1587" w:left="1474" w:header="851" w:footer="1417" w:gutter="0"/>
      <w:pgNumType w:fmt="decimal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仿宋_GB2312" w:eastAsia="仿宋_GB2312"/>
        <w:sz w:val="28"/>
        <w:szCs w:val="28"/>
      </w:rPr>
    </w:pPr>
    <w:r>
      <w:rPr>
        <w:rStyle w:val="6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6"/>
        <w:rFonts w:hint="eastAsia" w:ascii="仿宋_GB2312" w:eastAsia="仿宋_GB2312"/>
        <w:sz w:val="28"/>
        <w:szCs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C2326"/>
    <w:rsid w:val="4B6C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仿宋_GB231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  <w:rPr>
      <w:rFonts w:ascii="Calibri" w:hAnsi="Calibri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  <w:style w:type="character" w:styleId="6">
    <w:name w:val="page number"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2020-10-23T02:20:00Z</dcterms:created>
  <dc:creator>山水果蔬</dc:creator>
  <cp:lastModifiedBy>山水果蔬</cp:lastModifiedBy>
  <dcterms:modified xsi:type="dcterms:W3CDTF">2020-10-23T02:21:20Z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