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24724709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auto"/>
        <w:jc w:val="center"/>
        <w:textAlignment w:val="auto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  <w:lang w:val="en-US" w:eastAsia="zh-CN"/>
        </w:rPr>
        <w:t>札萨克镇</w:t>
      </w:r>
      <w:r>
        <w:rPr>
          <w:rFonts w:hint="eastAsia" w:ascii="方正小标宋_GBK" w:hAnsi="方正小标宋_GBK" w:eastAsia="方正小标宋_GBK"/>
          <w:b w:val="0"/>
          <w:bCs w:val="0"/>
          <w:sz w:val="44"/>
          <w:szCs w:val="44"/>
        </w:rPr>
        <w:t>养老服务领域基层政务公开标准目录</w:t>
      </w:r>
      <w:bookmarkEnd w:id="0"/>
      <w:bookmarkStart w:id="1" w:name="_GoBack"/>
      <w:bookmarkEnd w:id="1"/>
    </w:p>
    <w:tbl>
      <w:tblPr>
        <w:tblStyle w:val="9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val="en-US" w:eastAsia="zh-CN"/>
              </w:rPr>
              <w:t>编制单位：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271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札萨克镇人民政府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札萨克发布公众号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ZTA2MGUwZWRlZmY3Y2ViNDZmZWY3MTM2YmZiYTUifQ=="/>
  </w:docVars>
  <w:rsids>
    <w:rsidRoot w:val="00416393"/>
    <w:rsid w:val="001E6D63"/>
    <w:rsid w:val="002967AA"/>
    <w:rsid w:val="002E0878"/>
    <w:rsid w:val="003B2C77"/>
    <w:rsid w:val="00416393"/>
    <w:rsid w:val="008438B0"/>
    <w:rsid w:val="00902A01"/>
    <w:rsid w:val="00A132E3"/>
    <w:rsid w:val="00FA002F"/>
    <w:rsid w:val="0D0F73B6"/>
    <w:rsid w:val="21284C8A"/>
    <w:rsid w:val="34500506"/>
    <w:rsid w:val="4BF668EB"/>
    <w:rsid w:val="7C25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ED708-4086-486E-AA2F-742D0A6AE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770</Words>
  <Characters>4389</Characters>
  <Lines>36</Lines>
  <Paragraphs>10</Paragraphs>
  <TotalTime>9</TotalTime>
  <ScaleCrop>false</ScaleCrop>
  <LinksUpToDate>false</LinksUpToDate>
  <CharactersWithSpaces>5149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2020-03-06T06:53:00Z</dcterms:created>
  <dc:creator>tai yuzhu</dc:creator>
  <cp:lastModifiedBy>Administrator</cp:lastModifiedBy>
  <cp:lastPrinted>2020-10-30T05:41:00Z</cp:lastPrinted>
  <dcterms:modified xsi:type="dcterms:W3CDTF">2024-04-17T03:00:56Z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A31F0E051D9D45A39C07022AAF3D6ACE_13</vt:lpwstr>
  </property>
</Properties>
</file>