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pStyle w:val="5"/>
      </w:pPr>
    </w:p>
    <w:p>
      <w:pPr>
        <w:pStyle w:val="5"/>
      </w:pPr>
    </w:p>
    <w:p>
      <w:pPr>
        <w:tabs>
          <w:tab w:val="left" w:pos="8280"/>
        </w:tabs>
        <w:spacing w:line="540" w:lineRule="exact"/>
        <w:ind w:right="26" w:firstLine="5120" w:firstLineChars="1600"/>
        <w:rPr>
          <w:rFonts w:eastAsia="仿宋"/>
        </w:rPr>
      </w:pPr>
    </w:p>
    <w:p>
      <w:pPr>
        <w:tabs>
          <w:tab w:val="center" w:pos="4469"/>
          <w:tab w:val="left" w:pos="8013"/>
          <w:tab w:val="left" w:pos="8280"/>
        </w:tabs>
        <w:spacing w:line="540" w:lineRule="exact"/>
        <w:ind w:right="26" w:firstLine="0" w:firstLineChars="0"/>
        <w:jc w:val="left"/>
        <w:rPr>
          <w:rFonts w:hint="eastAsia" w:ascii="Times New Roman" w:hAnsi="Times New Roman" w:cs="Times New Roman"/>
        </w:rPr>
      </w:pPr>
      <w:r>
        <w:rPr>
          <w:rFonts w:hint="eastAsia" w:ascii="Times New Roman" w:hAnsi="Times New Roman" w:cs="Times New Roman"/>
          <w:lang w:eastAsia="zh-CN"/>
        </w:rPr>
        <w:tab/>
      </w:r>
      <w:r>
        <w:rPr>
          <w:rFonts w:hint="eastAsia" w:ascii="Times New Roman" w:hAnsi="Times New Roman" w:cs="Times New Roman"/>
          <w:lang w:eastAsia="zh-CN"/>
        </w:rPr>
        <w:t>鄂</w:t>
      </w:r>
      <w:r>
        <w:rPr>
          <w:rFonts w:hint="eastAsia" w:ascii="Times New Roman" w:hAnsi="Times New Roman" w:cs="Times New Roman"/>
        </w:rPr>
        <w:t>伊环审字〔202</w:t>
      </w:r>
      <w:r>
        <w:rPr>
          <w:rFonts w:hint="eastAsia" w:cs="Times New Roman"/>
          <w:lang w:val="en-US" w:eastAsia="zh-CN"/>
        </w:rPr>
        <w:t>3</w:t>
      </w:r>
      <w:r>
        <w:rPr>
          <w:rFonts w:hint="eastAsia" w:ascii="Times New Roman" w:hAnsi="Times New Roman" w:cs="Times New Roman"/>
        </w:rPr>
        <w:t>〕</w:t>
      </w:r>
      <w:r>
        <w:rPr>
          <w:rFonts w:hint="eastAsia" w:cs="Times New Roman"/>
          <w:lang w:val="en-US" w:eastAsia="zh-CN"/>
        </w:rPr>
        <w:t>77</w:t>
      </w:r>
      <w:r>
        <w:rPr>
          <w:rFonts w:hint="eastAsia" w:ascii="Times New Roman" w:hAnsi="Times New Roman" w:cs="Times New Roman"/>
        </w:rPr>
        <w:t>号</w:t>
      </w:r>
    </w:p>
    <w:p>
      <w:pPr>
        <w:tabs>
          <w:tab w:val="center" w:pos="4469"/>
          <w:tab w:val="left" w:pos="8013"/>
          <w:tab w:val="left" w:pos="8280"/>
        </w:tabs>
        <w:spacing w:line="540" w:lineRule="exact"/>
        <w:ind w:right="26" w:firstLine="0" w:firstLineChars="0"/>
        <w:jc w:val="left"/>
        <w:rPr>
          <w:rFonts w:eastAsia="方正小标宋简体"/>
          <w:sz w:val="44"/>
          <w:szCs w:val="44"/>
        </w:rPr>
      </w:pPr>
      <w:r>
        <w:rPr>
          <w:rFonts w:hint="eastAsia" w:ascii="Times New Roman" w:hAnsi="Times New Roman" w:cs="Times New Roman"/>
          <w:lang w:eastAsia="zh-CN"/>
        </w:rPr>
        <w:tab/>
      </w:r>
    </w:p>
    <w:p>
      <w:pPr>
        <w:tabs>
          <w:tab w:val="left" w:pos="6780"/>
        </w:tabs>
        <w:spacing w:line="460" w:lineRule="exact"/>
        <w:ind w:firstLine="420" w:firstLineChars="100"/>
        <w:jc w:val="center"/>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rPr>
        <w:t>鄂尔多斯市生态环境局伊金霍洛旗分局</w:t>
      </w:r>
    </w:p>
    <w:p>
      <w:pPr>
        <w:tabs>
          <w:tab w:val="left" w:pos="6780"/>
        </w:tabs>
        <w:spacing w:line="460" w:lineRule="exact"/>
        <w:ind w:firstLine="420" w:firstLineChars="100"/>
        <w:jc w:val="center"/>
        <w:rPr>
          <w:rFonts w:hint="default" w:ascii="Times New Roman" w:hAnsi="Times New Roman" w:eastAsia="宋体" w:cs="Times New Roman"/>
          <w:b/>
          <w:w w:val="95"/>
          <w:sz w:val="44"/>
          <w:szCs w:val="44"/>
        </w:rPr>
      </w:pPr>
      <w:r>
        <w:rPr>
          <w:rFonts w:hint="eastAsia" w:ascii="Times New Roman" w:hAnsi="Times New Roman" w:eastAsia="宋体" w:cs="Times New Roman"/>
          <w:b/>
          <w:w w:val="95"/>
          <w:sz w:val="44"/>
          <w:szCs w:val="44"/>
        </w:rPr>
        <w:t>关于</w:t>
      </w:r>
      <w:r>
        <w:rPr>
          <w:rFonts w:hint="eastAsia" w:ascii="Times New Roman" w:hAnsi="Times New Roman" w:eastAsia="宋体" w:cs="Times New Roman"/>
          <w:b/>
          <w:w w:val="95"/>
          <w:sz w:val="44"/>
          <w:szCs w:val="44"/>
          <w:lang w:eastAsia="zh-CN"/>
        </w:rPr>
        <w:t>神东圣圆公司配套储煤棚项目（</w:t>
      </w:r>
      <w:r>
        <w:rPr>
          <w:rFonts w:hint="eastAsia" w:ascii="Times New Roman" w:hAnsi="Times New Roman" w:eastAsia="宋体" w:cs="Times New Roman"/>
          <w:b/>
          <w:w w:val="95"/>
          <w:sz w:val="44"/>
          <w:szCs w:val="44"/>
          <w:lang w:val="en-US" w:eastAsia="zh-CN"/>
        </w:rPr>
        <w:t>2</w:t>
      </w:r>
      <w:r>
        <w:rPr>
          <w:rFonts w:hint="eastAsia" w:ascii="Times New Roman" w:hAnsi="Times New Roman" w:eastAsia="宋体" w:cs="Times New Roman"/>
          <w:b/>
          <w:w w:val="95"/>
          <w:sz w:val="44"/>
          <w:szCs w:val="44"/>
          <w:lang w:eastAsia="zh-CN"/>
        </w:rPr>
        <w:t>号储煤棚）</w:t>
      </w:r>
      <w:r>
        <w:rPr>
          <w:rFonts w:hint="eastAsia" w:ascii="Times New Roman" w:hAnsi="Times New Roman" w:eastAsia="宋体" w:cs="Times New Roman"/>
          <w:b/>
          <w:w w:val="95"/>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Times New Roman" w:hAnsi="Times New Roman" w:eastAsia="宋体" w:cs="Times New Roman"/>
          <w:b/>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鄂尔多斯市</w:t>
      </w:r>
      <w:r>
        <w:rPr>
          <w:rFonts w:hint="eastAsia" w:cs="Times New Roman"/>
          <w:color w:val="000000"/>
          <w:szCs w:val="32"/>
          <w:lang w:val="en-US" w:eastAsia="zh-CN"/>
        </w:rPr>
        <w:t>神东圣圆实业</w:t>
      </w:r>
      <w:r>
        <w:rPr>
          <w:rFonts w:hint="eastAsia" w:ascii="Times New Roman" w:hAnsi="Times New Roman" w:cs="Times New Roman"/>
          <w:color w:val="000000"/>
          <w:szCs w:val="32"/>
          <w:lang w:val="en-US" w:eastAsia="zh-CN"/>
        </w:rPr>
        <w:t>有限责任公司：</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你公司报送的由内蒙古金绿环保服务有限公司编制的《</w:t>
      </w:r>
      <w:r>
        <w:rPr>
          <w:rFonts w:hint="eastAsia" w:cs="Times New Roman"/>
          <w:color w:val="000000"/>
          <w:szCs w:val="32"/>
          <w:lang w:val="en-US" w:eastAsia="zh-CN"/>
        </w:rPr>
        <w:t>神东圣圆公司配套储煤棚</w:t>
      </w:r>
      <w:r>
        <w:rPr>
          <w:rFonts w:hint="eastAsia" w:ascii="Times New Roman" w:hAnsi="Times New Roman" w:cs="Times New Roman"/>
          <w:color w:val="000000"/>
          <w:szCs w:val="32"/>
          <w:lang w:val="en-US" w:eastAsia="zh-CN"/>
        </w:rPr>
        <w:t>项目</w:t>
      </w:r>
      <w:r>
        <w:rPr>
          <w:rFonts w:hint="eastAsia" w:cs="Times New Roman"/>
          <w:color w:val="000000"/>
          <w:szCs w:val="32"/>
          <w:lang w:val="en-US" w:eastAsia="zh-CN"/>
        </w:rPr>
        <w:t>（2号储煤棚）</w:t>
      </w:r>
      <w:r>
        <w:rPr>
          <w:rFonts w:hint="eastAsia" w:ascii="Times New Roman" w:hAnsi="Times New Roman" w:cs="Times New Roman"/>
          <w:color w:val="000000"/>
          <w:szCs w:val="32"/>
          <w:lang w:val="en-US" w:eastAsia="zh-CN"/>
        </w:rPr>
        <w:t>环境影响报告表》（以下简称《报告表》）及相关材料收悉。经</w:t>
      </w:r>
      <w:r>
        <w:rPr>
          <w:rFonts w:hint="eastAsia" w:cs="Times New Roman"/>
          <w:color w:val="000000"/>
          <w:szCs w:val="32"/>
          <w:lang w:val="en-US" w:eastAsia="zh-CN"/>
        </w:rPr>
        <w:t>研究</w:t>
      </w:r>
      <w:r>
        <w:rPr>
          <w:rFonts w:hint="eastAsia" w:ascii="Times New Roman" w:hAnsi="Times New Roman" w:cs="Times New Roman"/>
          <w:color w:val="000000"/>
          <w:szCs w:val="32"/>
          <w:lang w:val="en-US" w:eastAsia="zh-CN"/>
        </w:rPr>
        <w:t>，现批复如下：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s="Times New Roman"/>
          <w:color w:val="000000"/>
          <w:szCs w:val="32"/>
          <w:lang w:val="en-US" w:eastAsia="zh-CN"/>
        </w:rPr>
      </w:pPr>
      <w:r>
        <w:rPr>
          <w:rFonts w:hint="eastAsia" w:cs="Times New Roman"/>
          <w:color w:val="000000"/>
          <w:szCs w:val="32"/>
          <w:lang w:val="en-US" w:eastAsia="zh-CN"/>
        </w:rPr>
        <w:t>一</w:t>
      </w:r>
      <w:r>
        <w:rPr>
          <w:rFonts w:hint="eastAsia" w:ascii="Times New Roman" w:hAnsi="Times New Roman" w:cs="Times New Roman"/>
          <w:color w:val="000000"/>
          <w:szCs w:val="32"/>
          <w:lang w:val="en-US" w:eastAsia="zh-CN"/>
        </w:rPr>
        <w:t>、本项目位于</w:t>
      </w:r>
      <w:r>
        <w:rPr>
          <w:rFonts w:hint="eastAsia" w:ascii="Times New Roman" w:hAnsi="Times New Roman" w:cs="Times New Roman"/>
          <w:color w:val="000000"/>
          <w:szCs w:val="32"/>
          <w:lang w:val="zh-CN" w:eastAsia="zh-CN"/>
        </w:rPr>
        <w:t>伊金霍洛旗纳林陶亥镇淖尔壕村</w:t>
      </w:r>
      <w:r>
        <w:rPr>
          <w:rFonts w:hint="eastAsia" w:ascii="Times New Roman" w:hAnsi="Times New Roman" w:cs="Times New Roman"/>
          <w:color w:val="000000"/>
          <w:szCs w:val="32"/>
          <w:lang w:val="en-US" w:eastAsia="zh-CN"/>
        </w:rPr>
        <w:t>神东圣圆公司</w:t>
      </w:r>
      <w:r>
        <w:rPr>
          <w:rFonts w:hint="eastAsia" w:ascii="Times New Roman" w:hAnsi="Times New Roman" w:cs="Times New Roman"/>
          <w:color w:val="000000"/>
          <w:szCs w:val="32"/>
          <w:lang w:val="zh-CN" w:eastAsia="zh-CN"/>
        </w:rPr>
        <w:t>海勒斯壕集运站现有占地范围内</w:t>
      </w:r>
      <w:r>
        <w:rPr>
          <w:rFonts w:hint="eastAsia" w:ascii="Times New Roman" w:hAnsi="Times New Roman" w:cs="Times New Roman"/>
          <w:color w:val="000000"/>
          <w:szCs w:val="32"/>
          <w:lang w:val="en-US" w:eastAsia="zh-CN"/>
        </w:rPr>
        <w:t>，</w:t>
      </w:r>
      <w:r>
        <w:rPr>
          <w:rFonts w:hint="default" w:ascii="Times New Roman" w:hAnsi="Times New Roman" w:cs="Times New Roman"/>
          <w:color w:val="000000"/>
          <w:szCs w:val="32"/>
          <w:lang w:val="en-US" w:eastAsia="zh-CN"/>
        </w:rPr>
        <w:t>本项目</w:t>
      </w:r>
      <w:r>
        <w:rPr>
          <w:rFonts w:hint="eastAsia" w:ascii="Times New Roman" w:hAnsi="Times New Roman" w:cs="Times New Roman"/>
          <w:color w:val="000000"/>
          <w:szCs w:val="32"/>
          <w:lang w:val="en-US" w:eastAsia="zh-CN"/>
        </w:rPr>
        <w:t>建设内容为新建1座</w:t>
      </w:r>
      <w:r>
        <w:rPr>
          <w:rFonts w:hint="eastAsia" w:ascii="Times New Roman" w:hAnsi="Times New Roman" w:cs="Times New Roman"/>
          <w:color w:val="000000"/>
          <w:szCs w:val="32"/>
          <w:lang w:val="zh-CN" w:eastAsia="zh-CN"/>
        </w:rPr>
        <w:t>3969</w:t>
      </w:r>
      <w:r>
        <w:rPr>
          <w:rFonts w:hint="eastAsia" w:ascii="Times New Roman" w:hAnsi="Times New Roman" w:cs="Times New Roman"/>
          <w:color w:val="000000"/>
          <w:szCs w:val="32"/>
          <w:lang w:val="en-US" w:eastAsia="zh-CN"/>
        </w:rPr>
        <w:t>.22</w:t>
      </w:r>
      <w:r>
        <w:rPr>
          <w:rFonts w:hint="eastAsia" w:ascii="Times New Roman" w:hAnsi="Times New Roman" w:cs="Times New Roman"/>
          <w:color w:val="000000"/>
          <w:szCs w:val="32"/>
          <w:lang w:val="zh-CN" w:eastAsia="zh-CN"/>
        </w:rPr>
        <w:t>㎡</w:t>
      </w:r>
      <w:r>
        <w:rPr>
          <w:rFonts w:hint="eastAsia" w:ascii="Times New Roman" w:hAnsi="Times New Roman" w:cs="Times New Roman"/>
          <w:color w:val="000000"/>
          <w:szCs w:val="32"/>
          <w:lang w:val="en-US" w:eastAsia="zh-CN"/>
        </w:rPr>
        <w:t>全封闭储煤棚</w:t>
      </w:r>
      <w:r>
        <w:rPr>
          <w:rFonts w:hint="default" w:ascii="Times New Roman" w:hAnsi="Times New Roman" w:cs="Times New Roman"/>
          <w:color w:val="000000"/>
          <w:szCs w:val="32"/>
          <w:lang w:val="en-US" w:eastAsia="zh-CN"/>
        </w:rPr>
        <w:t>，</w:t>
      </w:r>
      <w:r>
        <w:rPr>
          <w:rFonts w:hint="eastAsia" w:ascii="Times New Roman" w:hAnsi="Times New Roman" w:cs="Times New Roman"/>
          <w:color w:val="000000"/>
          <w:szCs w:val="32"/>
          <w:lang w:val="en-US" w:eastAsia="zh-CN"/>
        </w:rPr>
        <w:t>存储量为25000吨，项目总投资400万元，全部为环保投资。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color w:val="000000"/>
          <w:szCs w:val="32"/>
          <w:highlight w:val="none"/>
          <w:lang w:eastAsia="zh-CN"/>
        </w:rPr>
      </w:pPr>
      <w:r>
        <w:rPr>
          <w:rFonts w:hint="eastAsia"/>
          <w:color w:val="000000"/>
          <w:szCs w:val="32"/>
          <w:highlight w:val="none"/>
          <w:lang w:val="en-US" w:eastAsia="zh-CN"/>
        </w:rPr>
        <w:t>二</w:t>
      </w:r>
      <w:r>
        <w:rPr>
          <w:rFonts w:hint="eastAsia"/>
          <w:color w:val="000000"/>
          <w:szCs w:val="32"/>
          <w:highlight w:val="none"/>
          <w:lang w:eastAsia="zh-CN"/>
        </w:rPr>
        <w:t>、</w:t>
      </w:r>
      <w:r>
        <w:rPr>
          <w:rFonts w:hint="eastAsia" w:ascii="Times New Roman" w:hAnsi="Times New Roman" w:cs="Times New Roman"/>
          <w:color w:val="000000"/>
          <w:szCs w:val="32"/>
          <w:lang w:val="en-US" w:eastAsia="zh-CN"/>
        </w:rPr>
        <w:t>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000000"/>
          <w:szCs w:val="32"/>
          <w:highlight w:val="none"/>
          <w:lang w:val="en-US" w:eastAsia="zh-CN"/>
        </w:rPr>
      </w:pPr>
      <w:r>
        <w:rPr>
          <w:rFonts w:hint="eastAsia" w:ascii="Times New Roman" w:hAnsi="Times New Roman" w:cs="Times New Roman"/>
          <w:color w:val="000000"/>
          <w:szCs w:val="32"/>
          <w:highlight w:val="none"/>
          <w:lang w:val="en-US" w:eastAsia="zh-CN"/>
        </w:rPr>
        <w:t>1.</w:t>
      </w:r>
      <w:r>
        <w:rPr>
          <w:rFonts w:hint="eastAsia" w:ascii="Times New Roman" w:hAnsi="Times New Roman" w:cs="Times New Roman"/>
          <w:color w:val="000000"/>
          <w:szCs w:val="32"/>
          <w:lang w:val="en-US" w:eastAsia="zh-CN"/>
        </w:rPr>
        <w:t xml:space="preserve">加强施工期生态保护和污染防治。严格按照设计要求施工，尽可能缩小施工活动范围，各种施工活动应严格控制在施工区域内，须配备洒水车等防尘设备，减少裸露土地面积和扬尘。有效控制施工期土石方开挖、物料装卸、运输等过程中的扬尘污染。施工期产生的废水和固体废弃物须集中收集后统一处置。 </w:t>
      </w:r>
      <w:r>
        <w:rPr>
          <w:rFonts w:hint="eastAsia" w:ascii="Times New Roman" w:hAnsi="Times New Roman" w:cs="Times New Roman"/>
          <w:color w:val="000000"/>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2</w:t>
      </w:r>
      <w:r>
        <w:rPr>
          <w:rFonts w:hint="eastAsia" w:ascii="Times New Roman" w:hAnsi="Times New Roman" w:cs="Times New Roman"/>
          <w:color w:val="000000"/>
          <w:szCs w:val="32"/>
        </w:rPr>
        <w:t>.</w:t>
      </w:r>
      <w:r>
        <w:rPr>
          <w:rFonts w:hint="eastAsia" w:ascii="Times New Roman" w:hAnsi="Times New Roman" w:cs="Times New Roman"/>
          <w:color w:val="000000"/>
          <w:szCs w:val="32"/>
          <w:lang w:val="en-US" w:eastAsia="zh-CN"/>
        </w:rPr>
        <w:t>认真落实《报告表》中提出的大气污染防治措施。加强运营期管理，运输道路硬化，定时洒水抑尘，同时加强对运输车辆的管理，减少扬尘污染。全封闭储煤棚内设置洒水</w:t>
      </w:r>
      <w:r>
        <w:rPr>
          <w:rFonts w:hint="eastAsia" w:cs="Times New Roman"/>
          <w:color w:val="000000"/>
          <w:szCs w:val="32"/>
          <w:lang w:val="en-US" w:eastAsia="zh-CN"/>
        </w:rPr>
        <w:t>抑尘装置</w:t>
      </w:r>
      <w:r>
        <w:rPr>
          <w:rFonts w:hint="eastAsia" w:ascii="Times New Roman" w:hAnsi="Times New Roman" w:cs="Times New Roman"/>
          <w:color w:val="000000"/>
          <w:szCs w:val="32"/>
          <w:lang w:val="en-US" w:eastAsia="zh-CN"/>
        </w:rPr>
        <w:t>，确保无组织粉尘排放满足《煤炭工业污染物排放标准》（GB20426-2006）无组织排放限值要求。</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3.认真落实《报告表》中提出的各项污染防治措施。应采取妥善控制措施，确保厂界噪声满足《工业企业厂界环境噪声排放标准》（GB12348-2008）2类标准限值要求。</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4.项目建成投运前，按照相关要求安装高清视频监控装置，并与鄂尔多斯市环境网格化监管平台进行联网。</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5.强化环境风险防范。制定环境风险应急预案，落实环境风险事故防范措施，提高事故风险防范和污染控制能力。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000000"/>
          <w:szCs w:val="32"/>
          <w:lang w:val="en-US" w:eastAsia="zh-CN"/>
        </w:rPr>
      </w:pPr>
      <w:r>
        <w:rPr>
          <w:rFonts w:hint="eastAsia" w:cs="Times New Roman"/>
          <w:color w:val="000000"/>
          <w:szCs w:val="32"/>
          <w:lang w:val="en-US" w:eastAsia="zh-CN"/>
        </w:rPr>
        <w:t>三</w:t>
      </w:r>
      <w:r>
        <w:rPr>
          <w:rFonts w:hint="eastAsia" w:cs="Times New Roman"/>
          <w:color w:val="000000"/>
          <w:szCs w:val="32"/>
          <w:lang w:eastAsia="zh-CN"/>
        </w:rPr>
        <w:t>、</w:t>
      </w:r>
      <w:r>
        <w:rPr>
          <w:rFonts w:hint="eastAsia" w:ascii="Times New Roman" w:hAnsi="Times New Roman" w:cs="Times New Roman"/>
          <w:color w:val="000000"/>
          <w:szCs w:val="32"/>
          <w:lang w:val="en-US" w:eastAsia="zh-CN"/>
        </w:rPr>
        <w:t>本项目为鄂尔多斯市</w:t>
      </w:r>
      <w:r>
        <w:rPr>
          <w:rFonts w:hint="eastAsia" w:cs="Times New Roman"/>
          <w:color w:val="000000"/>
          <w:szCs w:val="32"/>
          <w:lang w:val="en-US" w:eastAsia="zh-CN"/>
        </w:rPr>
        <w:t>神东圣圆实业</w:t>
      </w:r>
      <w:r>
        <w:rPr>
          <w:rFonts w:hint="eastAsia" w:ascii="Times New Roman" w:hAnsi="Times New Roman" w:cs="Times New Roman"/>
          <w:color w:val="000000"/>
          <w:szCs w:val="32"/>
          <w:lang w:val="en-US" w:eastAsia="zh-CN"/>
        </w:rPr>
        <w:t>有限责任公司配套储煤棚，建设单位不得改变其项目性质及用途。项目建设必须严格执行环境保护“三同时”制度。项目竣工后，须按照规定程序实施竣工环境保护验收。</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000000"/>
          <w:szCs w:val="32"/>
        </w:rPr>
      </w:pPr>
      <w:r>
        <w:rPr>
          <w:rFonts w:hint="eastAsia" w:cs="Times New Roman"/>
          <w:color w:val="000000"/>
          <w:szCs w:val="32"/>
          <w:lang w:val="en-US" w:eastAsia="zh-CN"/>
        </w:rPr>
        <w:t>四</w:t>
      </w:r>
      <w:r>
        <w:rPr>
          <w:rFonts w:hint="eastAsia" w:ascii="Times New Roman" w:hAnsi="Times New Roman" w:cs="Times New Roman"/>
          <w:color w:val="000000"/>
          <w:szCs w:val="32"/>
        </w:rPr>
        <w:t>、</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000000"/>
          <w:szCs w:val="32"/>
          <w:lang w:val="en-US" w:eastAsia="zh-CN"/>
        </w:rPr>
      </w:pPr>
      <w:r>
        <w:rPr>
          <w:rFonts w:hint="eastAsia" w:cs="Times New Roman"/>
          <w:color w:val="000000"/>
          <w:szCs w:val="32"/>
          <w:lang w:val="en-US" w:eastAsia="zh-CN"/>
        </w:rPr>
        <w:t>五</w:t>
      </w:r>
      <w:r>
        <w:rPr>
          <w:rFonts w:hint="eastAsia" w:ascii="Times New Roman" w:hAnsi="Times New Roman" w:cs="Times New Roman"/>
          <w:color w:val="000000"/>
          <w:szCs w:val="32"/>
        </w:rPr>
        <w:t>、</w:t>
      </w:r>
      <w:r>
        <w:rPr>
          <w:rFonts w:hint="eastAsia" w:ascii="Times New Roman" w:hAnsi="Times New Roman" w:cs="Times New Roman"/>
          <w:color w:val="000000"/>
          <w:szCs w:val="32"/>
          <w:highlight w:val="none"/>
        </w:rPr>
        <w:t>该项目从批准之日起超过5年方决定开工建设，其环评文件应报我局重新</w:t>
      </w:r>
      <w:bookmarkStart w:id="0" w:name="_GoBack"/>
      <w:bookmarkEnd w:id="0"/>
      <w:r>
        <w:rPr>
          <w:rFonts w:hint="eastAsia" w:ascii="Times New Roman" w:hAnsi="Times New Roman" w:cs="Times New Roman"/>
          <w:color w:val="000000"/>
          <w:szCs w:val="32"/>
          <w:highlight w:val="none"/>
        </w:rPr>
        <w:t>审核。如果建设地点、规模、工艺、防治污染和防止生态破坏的措施等发生重大变化时，需重新报批环评文件。</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pP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pPr>
    </w:p>
    <w:p>
      <w:pPr>
        <w:spacing w:line="560" w:lineRule="exact"/>
        <w:ind w:firstLine="3200" w:firstLineChars="1000"/>
        <w:rPr>
          <w:rFonts w:hint="eastAsia" w:ascii="Times New Roman" w:hAnsi="Times New Roman" w:cs="Times New Roman"/>
          <w:szCs w:val="32"/>
        </w:rPr>
      </w:pPr>
      <w:r>
        <w:rPr>
          <w:rFonts w:hint="eastAsia" w:ascii="Times New Roman" w:hAnsi="Times New Roman" w:cs="Times New Roman"/>
          <w:szCs w:val="32"/>
        </w:rPr>
        <w:t>鄂尔多斯市生态环境局伊金霍洛旗分局</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cs="Times New Roman"/>
          <w:szCs w:val="32"/>
          <w:highlight w:val="none"/>
          <w:lang w:val="en-US" w:eastAsia="zh-CN"/>
        </w:rPr>
      </w:pPr>
      <w:r>
        <w:rPr>
          <w:rFonts w:hint="eastAsia" w:ascii="Times New Roman" w:hAnsi="Times New Roman" w:cs="Times New Roman"/>
          <w:szCs w:val="32"/>
          <w:lang w:val="en-US" w:eastAsia="zh-CN"/>
        </w:rPr>
        <w:t xml:space="preserve">          </w:t>
      </w:r>
      <w:r>
        <w:rPr>
          <w:rFonts w:hint="default" w:ascii="Times New Roman" w:hAnsi="Times New Roman" w:cs="Times New Roman"/>
          <w:szCs w:val="32"/>
          <w:highlight w:val="none"/>
          <w:lang w:val="en-US" w:eastAsia="zh-CN"/>
        </w:rPr>
        <w:t>20</w:t>
      </w:r>
      <w:r>
        <w:rPr>
          <w:rFonts w:hint="eastAsia" w:ascii="Times New Roman" w:hAnsi="Times New Roman" w:cs="Times New Roman"/>
          <w:szCs w:val="32"/>
          <w:highlight w:val="none"/>
          <w:lang w:val="en-US" w:eastAsia="zh-CN"/>
        </w:rPr>
        <w:t>23</w:t>
      </w:r>
      <w:r>
        <w:rPr>
          <w:rFonts w:hint="default" w:ascii="Times New Roman" w:hAnsi="Times New Roman" w:cs="Times New Roman"/>
          <w:szCs w:val="32"/>
          <w:highlight w:val="none"/>
          <w:lang w:val="en-US" w:eastAsia="zh-CN"/>
        </w:rPr>
        <w:t>年</w:t>
      </w:r>
      <w:r>
        <w:rPr>
          <w:rFonts w:hint="eastAsia" w:cs="Times New Roman"/>
          <w:szCs w:val="32"/>
          <w:highlight w:val="none"/>
          <w:lang w:val="en-US" w:eastAsia="zh-CN"/>
        </w:rPr>
        <w:t>12</w:t>
      </w:r>
      <w:r>
        <w:rPr>
          <w:rFonts w:hint="default" w:ascii="Times New Roman" w:hAnsi="Times New Roman" w:cs="Times New Roman"/>
          <w:szCs w:val="32"/>
          <w:highlight w:val="none"/>
          <w:lang w:val="en-US" w:eastAsia="zh-CN"/>
        </w:rPr>
        <w:t>月</w:t>
      </w:r>
      <w:r>
        <w:rPr>
          <w:rFonts w:hint="eastAsia" w:cs="Times New Roman"/>
          <w:szCs w:val="32"/>
          <w:highlight w:val="none"/>
          <w:lang w:val="en-US" w:eastAsia="zh-CN"/>
        </w:rPr>
        <w:t>20</w:t>
      </w:r>
      <w:r>
        <w:rPr>
          <w:rFonts w:hint="eastAsia" w:ascii="Times New Roman" w:hAnsi="Times New Roman" w:cs="Times New Roman"/>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cs="Times New Roman"/>
          <w:szCs w:val="32"/>
          <w:lang w:val="en-US" w:eastAsia="zh-CN"/>
        </w:rPr>
      </w:pPr>
    </w:p>
    <w:p>
      <w:pPr>
        <w:pStyle w:val="55"/>
        <w:ind w:left="0" w:leftChars="0" w:firstLine="0" w:firstLineChars="0"/>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rPr>
          <w:rFonts w:eastAsia="仿宋"/>
          <w:szCs w:val="32"/>
        </w:rPr>
      </w:pPr>
    </w:p>
    <w:p>
      <w:pPr>
        <w:pStyle w:val="55"/>
        <w:ind w:left="0" w:leftChars="0" w:firstLine="0" w:firstLineChars="0"/>
        <w:rPr>
          <w:rFonts w:eastAsia="仿宋"/>
          <w:szCs w:val="32"/>
        </w:rPr>
      </w:pPr>
    </w:p>
    <w:p>
      <w:pPr>
        <w:pStyle w:val="55"/>
        <w:rPr>
          <w:rFonts w:eastAsia="仿宋"/>
          <w:szCs w:val="32"/>
        </w:rPr>
      </w:pPr>
    </w:p>
    <w:p>
      <w:pPr>
        <w:pStyle w:val="55"/>
        <w:rPr>
          <w:rFonts w:eastAsia="仿宋"/>
          <w:szCs w:val="32"/>
        </w:rPr>
      </w:pPr>
    </w:p>
    <w:p>
      <w:pPr>
        <w:pStyle w:val="55"/>
        <w:ind w:left="0" w:leftChars="0" w:firstLine="0" w:firstLineChars="0"/>
        <w:rPr>
          <w:rFonts w:eastAsia="仿宋"/>
          <w:szCs w:val="32"/>
        </w:rPr>
      </w:pPr>
    </w:p>
    <w:p>
      <w:pPr>
        <w:pStyle w:val="55"/>
        <w:ind w:left="0" w:leftChars="0" w:firstLine="0" w:firstLineChars="0"/>
        <w:rPr>
          <w:rFonts w:eastAsia="仿宋"/>
          <w:szCs w:val="32"/>
        </w:rPr>
      </w:pPr>
    </w:p>
    <w:p>
      <w:pPr>
        <w:pStyle w:val="55"/>
        <w:ind w:left="0" w:leftChars="0" w:firstLine="0" w:firstLineChars="0"/>
        <w:rPr>
          <w:rFonts w:eastAsia="仿宋"/>
          <w:szCs w:val="32"/>
        </w:rPr>
      </w:pPr>
    </w:p>
    <w:p>
      <w:pPr>
        <w:pStyle w:val="55"/>
        <w:ind w:left="0" w:leftChars="0" w:firstLine="0" w:firstLineChars="0"/>
        <w:rPr>
          <w:rFonts w:eastAsia="仿宋"/>
          <w:szCs w:val="32"/>
        </w:rPr>
      </w:pPr>
    </w:p>
    <w:p>
      <w:pPr>
        <w:pStyle w:val="55"/>
        <w:ind w:left="0" w:leftChars="0" w:firstLine="0" w:firstLineChars="0"/>
        <w:rPr>
          <w:rFonts w:eastAsia="仿宋"/>
          <w:szCs w:val="32"/>
        </w:rPr>
      </w:pPr>
    </w:p>
    <w:p>
      <w:pPr>
        <w:pStyle w:val="5"/>
        <w:tabs>
          <w:tab w:val="left" w:pos="0"/>
        </w:tabs>
        <w:ind w:left="0" w:leftChars="0" w:firstLine="0" w:firstLineChars="0"/>
        <w:rPr>
          <w:rFonts w:hint="eastAsia"/>
        </w:rPr>
      </w:pPr>
    </w:p>
    <w:p>
      <w:pPr>
        <w:rPr>
          <w:rFonts w:hint="eastAsia"/>
        </w:rPr>
      </w:pPr>
    </w:p>
    <w:p>
      <w:pPr>
        <w:pStyle w:val="4"/>
        <w:rPr>
          <w:rFonts w:hint="eastAsia"/>
        </w:rPr>
      </w:pP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hint="eastAsia" w:ascii="仿宋" w:hAnsi="仿宋" w:eastAsia="仿宋"/>
          <w:color w:val="auto"/>
          <w:spacing w:val="-7"/>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ottom"/>
        <w:rPr>
          <w:rFonts w:ascii="仿宋" w:hAnsi="仿宋" w:eastAsia="仿宋"/>
          <w:color w:val="auto"/>
          <w:spacing w:val="-7"/>
          <w:sz w:val="30"/>
          <w:szCs w:val="30"/>
          <w:highlight w:val="none"/>
          <w:u w:val="single"/>
        </w:rPr>
      </w:pPr>
      <w:r>
        <w:rPr>
          <w:rFonts w:hint="eastAsia" w:ascii="仿宋" w:hAnsi="仿宋" w:eastAsia="仿宋"/>
          <w:color w:val="auto"/>
          <w:spacing w:val="-7"/>
          <w:sz w:val="30"/>
          <w:szCs w:val="30"/>
          <w:u w:val="single"/>
        </w:rPr>
        <w:t xml:space="preserve">                                          </w:t>
      </w:r>
      <w:r>
        <w:rPr>
          <w:rFonts w:hint="eastAsia" w:ascii="仿宋" w:hAnsi="仿宋" w:eastAsia="仿宋"/>
          <w:color w:val="auto"/>
          <w:spacing w:val="-7"/>
          <w:sz w:val="30"/>
          <w:szCs w:val="30"/>
          <w:highlight w:val="none"/>
          <w:u w:val="single"/>
        </w:rPr>
        <w:t xml:space="preserve">              </w:t>
      </w:r>
      <w:r>
        <w:rPr>
          <w:rFonts w:hint="eastAsia" w:ascii="仿宋" w:hAnsi="仿宋" w:eastAsia="仿宋"/>
          <w:color w:val="auto"/>
          <w:spacing w:val="-7"/>
          <w:sz w:val="30"/>
          <w:szCs w:val="30"/>
          <w:highlight w:val="none"/>
          <w:u w:val="single"/>
          <w:lang w:val="en-US" w:eastAsia="zh-CN"/>
        </w:rPr>
        <w:t xml:space="preserve">      </w:t>
      </w:r>
      <w:r>
        <w:rPr>
          <w:rFonts w:hint="eastAsia" w:ascii="仿宋" w:hAnsi="仿宋" w:eastAsia="仿宋"/>
          <w:color w:val="auto"/>
          <w:spacing w:val="-7"/>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bottom"/>
        <w:rPr>
          <w:rFonts w:hint="eastAsia"/>
          <w:sz w:val="28"/>
          <w:szCs w:val="28"/>
        </w:rPr>
      </w:pPr>
      <w:r>
        <w:rPr>
          <w:rFonts w:hint="eastAsia"/>
          <w:sz w:val="28"/>
          <w:szCs w:val="28"/>
          <w:highlight w:val="none"/>
        </w:rPr>
        <w:t>抄送：伊金霍洛旗生态环境综合行政执法</w:t>
      </w:r>
      <w:r>
        <w:rPr>
          <w:rFonts w:hint="eastAsia" w:ascii="Times New Roman" w:hAnsi="Times New Roman" w:cs="Times New Roman"/>
          <w:sz w:val="28"/>
          <w:szCs w:val="28"/>
          <w:highlight w:val="none"/>
        </w:rPr>
        <w:t>大队、</w:t>
      </w:r>
      <w:r>
        <w:rPr>
          <w:rFonts w:hint="eastAsia"/>
          <w:sz w:val="28"/>
          <w:szCs w:val="28"/>
          <w:highlight w:val="none"/>
          <w:lang w:val="en-US" w:eastAsia="zh-CN"/>
        </w:rPr>
        <w:t xml:space="preserve"> 内蒙古金绿环保服务有</w:t>
      </w:r>
      <w:r>
        <w:rPr>
          <w:rFonts w:hint="eastAsia"/>
          <w:sz w:val="28"/>
          <w:szCs w:val="28"/>
          <w:highlight w:val="none"/>
          <w:u w:val="single"/>
          <w:lang w:val="en-US" w:eastAsia="zh-CN"/>
        </w:rPr>
        <w:t>限公司</w:t>
      </w:r>
      <w:r>
        <w:rPr>
          <w:rFonts w:hint="eastAsia" w:ascii="Times New Roman" w:hAnsi="Times New Roman" w:cs="Times New Roman"/>
          <w:sz w:val="28"/>
          <w:szCs w:val="28"/>
          <w:highlight w:val="none"/>
          <w:u w:val="single"/>
          <w:lang w:val="en-US" w:eastAsia="zh-CN"/>
        </w:rPr>
        <w:t xml:space="preserve">                               </w:t>
      </w:r>
      <w:r>
        <w:rPr>
          <w:rFonts w:hint="eastAsia"/>
          <w:sz w:val="28"/>
          <w:szCs w:val="28"/>
          <w:highlight w:val="none"/>
          <w:u w:val="single"/>
          <w:lang w:val="en-US" w:eastAsia="zh-CN"/>
        </w:rPr>
        <w:t xml:space="preserve">           </w:t>
      </w:r>
      <w:r>
        <w:rPr>
          <w:rFonts w:hint="eastAsia"/>
          <w:sz w:val="28"/>
          <w:szCs w:val="28"/>
          <w:u w:val="single"/>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p>
    <w:p>
      <w:pPr>
        <w:pStyle w:val="23"/>
        <w:ind w:left="0" w:leftChars="0" w:firstLine="0" w:firstLineChars="0"/>
        <w:rPr>
          <w:highlight w:val="none"/>
        </w:rPr>
      </w:pPr>
      <w:r>
        <w:rPr>
          <w:rFonts w:hint="eastAsia" w:eastAsia="仿宋_GB2312" w:cs="Times New Roman"/>
          <w:kern w:val="2"/>
          <w:sz w:val="28"/>
          <w:szCs w:val="28"/>
          <w:u w:val="single" w:color="auto"/>
          <w:lang w:val="en-US" w:eastAsia="zh-CN" w:bidi="ar-SA"/>
        </w:rPr>
        <w:t>鄂尔多斯市生态环境局伊金霍洛旗分局</w:t>
      </w:r>
      <w:r>
        <w:rPr>
          <w:rFonts w:hint="eastAsia" w:ascii="仿宋" w:hAnsi="仿宋" w:eastAsia="仿宋"/>
          <w:color w:val="auto"/>
          <w:spacing w:val="-7"/>
          <w:sz w:val="30"/>
          <w:szCs w:val="30"/>
          <w:u w:val="single" w:color="auto"/>
        </w:rPr>
        <w:t xml:space="preserve"> </w:t>
      </w:r>
      <w:r>
        <w:rPr>
          <w:rFonts w:hint="eastAsia" w:ascii="仿宋" w:hAnsi="仿宋" w:eastAsia="仿宋"/>
          <w:color w:val="auto"/>
          <w:spacing w:val="-7"/>
          <w:sz w:val="30"/>
          <w:szCs w:val="30"/>
          <w:u w:val="single" w:color="000000"/>
        </w:rPr>
        <w:t xml:space="preserve"> </w:t>
      </w:r>
      <w:r>
        <w:rPr>
          <w:rFonts w:hint="eastAsia" w:ascii="仿宋" w:hAnsi="仿宋" w:eastAsia="仿宋"/>
          <w:color w:val="auto"/>
          <w:spacing w:val="-7"/>
          <w:sz w:val="30"/>
          <w:szCs w:val="30"/>
          <w:u w:val="single" w:color="000000"/>
          <w:lang w:val="en-US" w:eastAsia="zh-CN"/>
        </w:rPr>
        <w:t xml:space="preserve"> </w:t>
      </w:r>
      <w:r>
        <w:rPr>
          <w:rFonts w:hint="eastAsia" w:ascii="仿宋" w:hAnsi="仿宋" w:eastAsia="仿宋"/>
          <w:color w:val="auto"/>
          <w:spacing w:val="-7"/>
          <w:sz w:val="30"/>
          <w:szCs w:val="30"/>
          <w:u w:val="single" w:color="000000"/>
        </w:rPr>
        <w:t xml:space="preserve"> </w:t>
      </w:r>
      <w:r>
        <w:rPr>
          <w:rFonts w:hint="eastAsia" w:ascii="仿宋" w:hAnsi="仿宋" w:eastAsia="仿宋"/>
          <w:color w:val="auto"/>
          <w:spacing w:val="-7"/>
          <w:sz w:val="30"/>
          <w:szCs w:val="30"/>
          <w:highlight w:val="none"/>
          <w:u w:val="single" w:color="000000"/>
          <w:lang w:val="en-US" w:eastAsia="zh-CN"/>
        </w:rPr>
        <w:t xml:space="preserve">  </w:t>
      </w:r>
      <w:r>
        <w:rPr>
          <w:rFonts w:hint="eastAsia" w:ascii="仿宋" w:hAnsi="仿宋" w:eastAsia="仿宋"/>
          <w:color w:val="auto"/>
          <w:spacing w:val="-7"/>
          <w:sz w:val="30"/>
          <w:szCs w:val="30"/>
          <w:highlight w:val="none"/>
          <w:u w:val="single" w:color="000000"/>
        </w:rPr>
        <w:t xml:space="preserve"> </w:t>
      </w:r>
      <w:r>
        <w:rPr>
          <w:rFonts w:hint="eastAsia" w:ascii="仿宋" w:hAnsi="仿宋" w:eastAsia="仿宋"/>
          <w:color w:val="auto"/>
          <w:spacing w:val="-7"/>
          <w:sz w:val="30"/>
          <w:szCs w:val="30"/>
          <w:highlight w:val="none"/>
          <w:u w:val="single" w:color="000000"/>
          <w:lang w:val="en-US" w:eastAsia="zh-CN"/>
        </w:rPr>
        <w:t xml:space="preserve">  </w:t>
      </w:r>
      <w:r>
        <w:rPr>
          <w:rFonts w:hint="eastAsia" w:ascii="仿宋" w:hAnsi="仿宋" w:eastAsia="仿宋"/>
          <w:color w:val="auto"/>
          <w:spacing w:val="-7"/>
          <w:sz w:val="30"/>
          <w:szCs w:val="30"/>
          <w:highlight w:val="none"/>
          <w:u w:val="single" w:color="000000"/>
        </w:rPr>
        <w:t>202</w:t>
      </w:r>
      <w:r>
        <w:rPr>
          <w:rFonts w:hint="eastAsia" w:ascii="仿宋" w:hAnsi="仿宋" w:eastAsia="仿宋"/>
          <w:color w:val="auto"/>
          <w:spacing w:val="-7"/>
          <w:sz w:val="30"/>
          <w:szCs w:val="30"/>
          <w:highlight w:val="none"/>
          <w:u w:val="single" w:color="000000"/>
          <w:lang w:val="en-US" w:eastAsia="zh-CN"/>
        </w:rPr>
        <w:t>3</w:t>
      </w:r>
      <w:r>
        <w:rPr>
          <w:rFonts w:hint="eastAsia" w:ascii="仿宋" w:hAnsi="仿宋" w:eastAsia="仿宋"/>
          <w:color w:val="auto"/>
          <w:spacing w:val="-7"/>
          <w:sz w:val="30"/>
          <w:szCs w:val="30"/>
          <w:highlight w:val="none"/>
          <w:u w:val="single" w:color="000000"/>
        </w:rPr>
        <w:t>年</w:t>
      </w:r>
      <w:r>
        <w:rPr>
          <w:rFonts w:hint="eastAsia" w:ascii="仿宋" w:hAnsi="仿宋" w:eastAsia="仿宋"/>
          <w:color w:val="auto"/>
          <w:spacing w:val="-7"/>
          <w:sz w:val="30"/>
          <w:szCs w:val="30"/>
          <w:highlight w:val="none"/>
          <w:u w:val="single" w:color="000000"/>
          <w:lang w:val="en-US" w:eastAsia="zh-CN"/>
        </w:rPr>
        <w:t>12</w:t>
      </w:r>
      <w:r>
        <w:rPr>
          <w:rFonts w:hint="eastAsia" w:ascii="仿宋" w:hAnsi="仿宋" w:eastAsia="仿宋"/>
          <w:color w:val="auto"/>
          <w:spacing w:val="-7"/>
          <w:sz w:val="30"/>
          <w:szCs w:val="30"/>
          <w:highlight w:val="none"/>
          <w:u w:val="single" w:color="000000"/>
        </w:rPr>
        <w:t>月</w:t>
      </w:r>
      <w:r>
        <w:rPr>
          <w:rFonts w:hint="eastAsia" w:ascii="仿宋" w:hAnsi="仿宋" w:eastAsia="仿宋"/>
          <w:color w:val="auto"/>
          <w:spacing w:val="-7"/>
          <w:sz w:val="30"/>
          <w:szCs w:val="30"/>
          <w:highlight w:val="none"/>
          <w:u w:val="single" w:color="000000"/>
          <w:lang w:val="en-US" w:eastAsia="zh-CN"/>
        </w:rPr>
        <w:t>20</w:t>
      </w:r>
      <w:r>
        <w:rPr>
          <w:rFonts w:hint="eastAsia" w:ascii="仿宋" w:hAnsi="仿宋" w:eastAsia="仿宋"/>
          <w:color w:val="auto"/>
          <w:spacing w:val="-7"/>
          <w:sz w:val="30"/>
          <w:szCs w:val="30"/>
          <w:highlight w:val="none"/>
          <w:u w:val="single" w:color="000000"/>
        </w:rPr>
        <w:t xml:space="preserve">日印发  </w:t>
      </w:r>
      <w:r>
        <w:rPr>
          <w:rFonts w:hint="eastAsia" w:ascii="仿宋" w:hAnsi="仿宋" w:eastAsia="仿宋"/>
          <w:spacing w:val="-7"/>
          <w:sz w:val="32"/>
          <w:highlight w:val="none"/>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28F7"/>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C3B0F"/>
    <w:rsid w:val="00EC4C58"/>
    <w:rsid w:val="00ED0AE9"/>
    <w:rsid w:val="00ED2C2E"/>
    <w:rsid w:val="00ED682F"/>
    <w:rsid w:val="00EE45CD"/>
    <w:rsid w:val="00EE77A6"/>
    <w:rsid w:val="00EF009F"/>
    <w:rsid w:val="00F04371"/>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9F0B71"/>
    <w:rsid w:val="01B6186F"/>
    <w:rsid w:val="01C62E18"/>
    <w:rsid w:val="01D07A23"/>
    <w:rsid w:val="01E16FEE"/>
    <w:rsid w:val="01E76366"/>
    <w:rsid w:val="021B4A56"/>
    <w:rsid w:val="02241816"/>
    <w:rsid w:val="023B3A14"/>
    <w:rsid w:val="02437826"/>
    <w:rsid w:val="024D74BE"/>
    <w:rsid w:val="026C02BD"/>
    <w:rsid w:val="02B55032"/>
    <w:rsid w:val="02DF204E"/>
    <w:rsid w:val="030F549C"/>
    <w:rsid w:val="03191944"/>
    <w:rsid w:val="03237DBC"/>
    <w:rsid w:val="032C3D3F"/>
    <w:rsid w:val="03386309"/>
    <w:rsid w:val="03675224"/>
    <w:rsid w:val="037B196F"/>
    <w:rsid w:val="03DF3138"/>
    <w:rsid w:val="03FF54B2"/>
    <w:rsid w:val="04203DD5"/>
    <w:rsid w:val="04AE6BCF"/>
    <w:rsid w:val="04EB09C0"/>
    <w:rsid w:val="04EF6F26"/>
    <w:rsid w:val="051048B7"/>
    <w:rsid w:val="05235E1B"/>
    <w:rsid w:val="054478F8"/>
    <w:rsid w:val="054938F3"/>
    <w:rsid w:val="05580E81"/>
    <w:rsid w:val="063368EB"/>
    <w:rsid w:val="06BE4B0D"/>
    <w:rsid w:val="06E337D5"/>
    <w:rsid w:val="06E63A8E"/>
    <w:rsid w:val="071D13D8"/>
    <w:rsid w:val="08AE14DA"/>
    <w:rsid w:val="092F1188"/>
    <w:rsid w:val="094C7A78"/>
    <w:rsid w:val="09831422"/>
    <w:rsid w:val="09846504"/>
    <w:rsid w:val="0A061D19"/>
    <w:rsid w:val="0A6120AE"/>
    <w:rsid w:val="0A910814"/>
    <w:rsid w:val="0AE236C6"/>
    <w:rsid w:val="0AE9135F"/>
    <w:rsid w:val="0B095A4C"/>
    <w:rsid w:val="0B5A00BC"/>
    <w:rsid w:val="0B5D16FA"/>
    <w:rsid w:val="0B767E2F"/>
    <w:rsid w:val="0BC30F9E"/>
    <w:rsid w:val="0C393B43"/>
    <w:rsid w:val="0C47475F"/>
    <w:rsid w:val="0CE91873"/>
    <w:rsid w:val="0D56325C"/>
    <w:rsid w:val="0D5E4540"/>
    <w:rsid w:val="0D640361"/>
    <w:rsid w:val="0D81068A"/>
    <w:rsid w:val="0DA17E0A"/>
    <w:rsid w:val="0DB25408"/>
    <w:rsid w:val="0DFF6203"/>
    <w:rsid w:val="0E056A05"/>
    <w:rsid w:val="0E152EB3"/>
    <w:rsid w:val="0E226322"/>
    <w:rsid w:val="0E2C6BF8"/>
    <w:rsid w:val="0E350282"/>
    <w:rsid w:val="0EB3270F"/>
    <w:rsid w:val="0F1C5F24"/>
    <w:rsid w:val="0F282B43"/>
    <w:rsid w:val="0F330602"/>
    <w:rsid w:val="0F4A0DD1"/>
    <w:rsid w:val="0F531F74"/>
    <w:rsid w:val="0F6D6D15"/>
    <w:rsid w:val="0F725664"/>
    <w:rsid w:val="0F7D3F91"/>
    <w:rsid w:val="0FAA3A0F"/>
    <w:rsid w:val="1024154D"/>
    <w:rsid w:val="1037434E"/>
    <w:rsid w:val="10560E56"/>
    <w:rsid w:val="105A1A50"/>
    <w:rsid w:val="10B93F78"/>
    <w:rsid w:val="10E528AC"/>
    <w:rsid w:val="10E82A49"/>
    <w:rsid w:val="1117674B"/>
    <w:rsid w:val="111F4B8E"/>
    <w:rsid w:val="11580431"/>
    <w:rsid w:val="116716D6"/>
    <w:rsid w:val="12332F2D"/>
    <w:rsid w:val="12366DC4"/>
    <w:rsid w:val="12B65CD2"/>
    <w:rsid w:val="13146766"/>
    <w:rsid w:val="13600615"/>
    <w:rsid w:val="13A44F5A"/>
    <w:rsid w:val="13BC4091"/>
    <w:rsid w:val="13FF6561"/>
    <w:rsid w:val="141A318E"/>
    <w:rsid w:val="14264FE0"/>
    <w:rsid w:val="144416A6"/>
    <w:rsid w:val="1455560C"/>
    <w:rsid w:val="145F2A48"/>
    <w:rsid w:val="14652438"/>
    <w:rsid w:val="146A5814"/>
    <w:rsid w:val="14B15FD6"/>
    <w:rsid w:val="14C97499"/>
    <w:rsid w:val="150D1097"/>
    <w:rsid w:val="152E2457"/>
    <w:rsid w:val="15746AC6"/>
    <w:rsid w:val="158D703A"/>
    <w:rsid w:val="15BA08A0"/>
    <w:rsid w:val="15D417DB"/>
    <w:rsid w:val="15EE0A62"/>
    <w:rsid w:val="160925C3"/>
    <w:rsid w:val="1618469A"/>
    <w:rsid w:val="1639658F"/>
    <w:rsid w:val="169721C5"/>
    <w:rsid w:val="16B32D77"/>
    <w:rsid w:val="16C62AAA"/>
    <w:rsid w:val="16C84904"/>
    <w:rsid w:val="172B3859"/>
    <w:rsid w:val="172D3193"/>
    <w:rsid w:val="17654573"/>
    <w:rsid w:val="1775042B"/>
    <w:rsid w:val="178A772C"/>
    <w:rsid w:val="17A61C20"/>
    <w:rsid w:val="17B52729"/>
    <w:rsid w:val="17DB4CE6"/>
    <w:rsid w:val="17DC3C99"/>
    <w:rsid w:val="181602DE"/>
    <w:rsid w:val="186E5312"/>
    <w:rsid w:val="18B427A7"/>
    <w:rsid w:val="18D245FC"/>
    <w:rsid w:val="18DB2A62"/>
    <w:rsid w:val="191D4F7A"/>
    <w:rsid w:val="19224944"/>
    <w:rsid w:val="19744F63"/>
    <w:rsid w:val="1988723D"/>
    <w:rsid w:val="19907F7E"/>
    <w:rsid w:val="19997122"/>
    <w:rsid w:val="19AF5A77"/>
    <w:rsid w:val="19D6241F"/>
    <w:rsid w:val="1A230756"/>
    <w:rsid w:val="1A3C2A52"/>
    <w:rsid w:val="1A4467A5"/>
    <w:rsid w:val="1A4710B5"/>
    <w:rsid w:val="1A585CBF"/>
    <w:rsid w:val="1A993D76"/>
    <w:rsid w:val="1AF60148"/>
    <w:rsid w:val="1B23551D"/>
    <w:rsid w:val="1B5562F7"/>
    <w:rsid w:val="1C007AAD"/>
    <w:rsid w:val="1C3411C2"/>
    <w:rsid w:val="1C93066F"/>
    <w:rsid w:val="1D4833D1"/>
    <w:rsid w:val="1DB7354F"/>
    <w:rsid w:val="1E04659A"/>
    <w:rsid w:val="1E8628B4"/>
    <w:rsid w:val="1EC34679"/>
    <w:rsid w:val="1EEE2B90"/>
    <w:rsid w:val="1F1271E8"/>
    <w:rsid w:val="1F14554E"/>
    <w:rsid w:val="1F8B44D3"/>
    <w:rsid w:val="1FB15069"/>
    <w:rsid w:val="1FB33028"/>
    <w:rsid w:val="1FD77AD6"/>
    <w:rsid w:val="1FDF53DD"/>
    <w:rsid w:val="1FEE6A3A"/>
    <w:rsid w:val="20494ABC"/>
    <w:rsid w:val="207D2B52"/>
    <w:rsid w:val="20BB3645"/>
    <w:rsid w:val="20F80B0D"/>
    <w:rsid w:val="21011DEA"/>
    <w:rsid w:val="212E15C3"/>
    <w:rsid w:val="216D06F2"/>
    <w:rsid w:val="21943C16"/>
    <w:rsid w:val="21B11EB1"/>
    <w:rsid w:val="21D366AB"/>
    <w:rsid w:val="21D40BDD"/>
    <w:rsid w:val="21DB0FA1"/>
    <w:rsid w:val="21F06E04"/>
    <w:rsid w:val="2202115F"/>
    <w:rsid w:val="22312B25"/>
    <w:rsid w:val="22517125"/>
    <w:rsid w:val="22681A67"/>
    <w:rsid w:val="22867154"/>
    <w:rsid w:val="228727F7"/>
    <w:rsid w:val="22CD1E56"/>
    <w:rsid w:val="243C0317"/>
    <w:rsid w:val="24AC0DA7"/>
    <w:rsid w:val="24BE7754"/>
    <w:rsid w:val="24D22D93"/>
    <w:rsid w:val="24F353B2"/>
    <w:rsid w:val="250D0662"/>
    <w:rsid w:val="253A28A3"/>
    <w:rsid w:val="25410EB0"/>
    <w:rsid w:val="25A46847"/>
    <w:rsid w:val="25E20B3D"/>
    <w:rsid w:val="25FF7D86"/>
    <w:rsid w:val="262B7F77"/>
    <w:rsid w:val="267C70F0"/>
    <w:rsid w:val="26BB7EA6"/>
    <w:rsid w:val="26DF4ABB"/>
    <w:rsid w:val="26F45411"/>
    <w:rsid w:val="26FE294A"/>
    <w:rsid w:val="27665990"/>
    <w:rsid w:val="2787253A"/>
    <w:rsid w:val="27A6670B"/>
    <w:rsid w:val="28030561"/>
    <w:rsid w:val="28282CA3"/>
    <w:rsid w:val="284E1AB2"/>
    <w:rsid w:val="286C3838"/>
    <w:rsid w:val="287B0713"/>
    <w:rsid w:val="287F12F1"/>
    <w:rsid w:val="288D78CB"/>
    <w:rsid w:val="28DE68DA"/>
    <w:rsid w:val="28F16208"/>
    <w:rsid w:val="28F41AEB"/>
    <w:rsid w:val="29102826"/>
    <w:rsid w:val="291C5DBA"/>
    <w:rsid w:val="292D516E"/>
    <w:rsid w:val="29366B98"/>
    <w:rsid w:val="29464285"/>
    <w:rsid w:val="29894255"/>
    <w:rsid w:val="29A6797F"/>
    <w:rsid w:val="2A1224B2"/>
    <w:rsid w:val="2B261911"/>
    <w:rsid w:val="2B6A1595"/>
    <w:rsid w:val="2B763D7F"/>
    <w:rsid w:val="2BFF24B9"/>
    <w:rsid w:val="2C013D0F"/>
    <w:rsid w:val="2C1C15AE"/>
    <w:rsid w:val="2C33371D"/>
    <w:rsid w:val="2C4C57D7"/>
    <w:rsid w:val="2C842D93"/>
    <w:rsid w:val="2CB931BC"/>
    <w:rsid w:val="2CC57D3F"/>
    <w:rsid w:val="2CC942C1"/>
    <w:rsid w:val="2CE733F1"/>
    <w:rsid w:val="2D377C4D"/>
    <w:rsid w:val="2D4F457F"/>
    <w:rsid w:val="2D522E91"/>
    <w:rsid w:val="2DA923C6"/>
    <w:rsid w:val="2DB12B87"/>
    <w:rsid w:val="2DBE285F"/>
    <w:rsid w:val="2DE44482"/>
    <w:rsid w:val="2E0F6091"/>
    <w:rsid w:val="2E24038A"/>
    <w:rsid w:val="2E744B61"/>
    <w:rsid w:val="2E772D1F"/>
    <w:rsid w:val="2F077EFC"/>
    <w:rsid w:val="2F712DE5"/>
    <w:rsid w:val="2F98123D"/>
    <w:rsid w:val="2FCE28DB"/>
    <w:rsid w:val="30805507"/>
    <w:rsid w:val="3099473A"/>
    <w:rsid w:val="30A566E4"/>
    <w:rsid w:val="30E05C8D"/>
    <w:rsid w:val="31102DFA"/>
    <w:rsid w:val="312A2675"/>
    <w:rsid w:val="31656454"/>
    <w:rsid w:val="31AB2B70"/>
    <w:rsid w:val="31F14BB1"/>
    <w:rsid w:val="31FE38FF"/>
    <w:rsid w:val="326536EF"/>
    <w:rsid w:val="327F3576"/>
    <w:rsid w:val="32E21E4E"/>
    <w:rsid w:val="33024609"/>
    <w:rsid w:val="335E4406"/>
    <w:rsid w:val="34024B12"/>
    <w:rsid w:val="340A1A1F"/>
    <w:rsid w:val="34F135C1"/>
    <w:rsid w:val="35076310"/>
    <w:rsid w:val="352D202B"/>
    <w:rsid w:val="353424B6"/>
    <w:rsid w:val="353E747D"/>
    <w:rsid w:val="354E6337"/>
    <w:rsid w:val="358B5197"/>
    <w:rsid w:val="362E77BC"/>
    <w:rsid w:val="362F71F1"/>
    <w:rsid w:val="36516DF7"/>
    <w:rsid w:val="369C6B5D"/>
    <w:rsid w:val="36C73C12"/>
    <w:rsid w:val="36CA5BD9"/>
    <w:rsid w:val="36EC7BDF"/>
    <w:rsid w:val="37067CDB"/>
    <w:rsid w:val="374869CA"/>
    <w:rsid w:val="377470F7"/>
    <w:rsid w:val="37764B7F"/>
    <w:rsid w:val="379C5969"/>
    <w:rsid w:val="38214FE0"/>
    <w:rsid w:val="386875D8"/>
    <w:rsid w:val="386F48F8"/>
    <w:rsid w:val="38D63EA3"/>
    <w:rsid w:val="39010D21"/>
    <w:rsid w:val="390E1887"/>
    <w:rsid w:val="39A815A0"/>
    <w:rsid w:val="39DC5FBD"/>
    <w:rsid w:val="39F71049"/>
    <w:rsid w:val="3A385488"/>
    <w:rsid w:val="3A3F5819"/>
    <w:rsid w:val="3A4C3A0B"/>
    <w:rsid w:val="3A5F4F13"/>
    <w:rsid w:val="3A7D4B77"/>
    <w:rsid w:val="3AA840F1"/>
    <w:rsid w:val="3ACE5F82"/>
    <w:rsid w:val="3AE7035F"/>
    <w:rsid w:val="3B0F4170"/>
    <w:rsid w:val="3B314929"/>
    <w:rsid w:val="3B38079E"/>
    <w:rsid w:val="3B47390A"/>
    <w:rsid w:val="3B5008A7"/>
    <w:rsid w:val="3B5F11BE"/>
    <w:rsid w:val="3BD74659"/>
    <w:rsid w:val="3BD768B0"/>
    <w:rsid w:val="3BE23632"/>
    <w:rsid w:val="3C09344B"/>
    <w:rsid w:val="3C390BA2"/>
    <w:rsid w:val="3C5A1484"/>
    <w:rsid w:val="3CE14F6C"/>
    <w:rsid w:val="3D315275"/>
    <w:rsid w:val="3D362BD2"/>
    <w:rsid w:val="3D54230E"/>
    <w:rsid w:val="3D672041"/>
    <w:rsid w:val="3D6D62D6"/>
    <w:rsid w:val="3D9B06C2"/>
    <w:rsid w:val="3DE669B2"/>
    <w:rsid w:val="3E587CF2"/>
    <w:rsid w:val="3ECA03E3"/>
    <w:rsid w:val="3F121B02"/>
    <w:rsid w:val="3F236F6B"/>
    <w:rsid w:val="3F41663B"/>
    <w:rsid w:val="3F517E00"/>
    <w:rsid w:val="3F856EBE"/>
    <w:rsid w:val="3FFB68D4"/>
    <w:rsid w:val="40157F34"/>
    <w:rsid w:val="40603508"/>
    <w:rsid w:val="4070661F"/>
    <w:rsid w:val="407906E5"/>
    <w:rsid w:val="408753EB"/>
    <w:rsid w:val="40925081"/>
    <w:rsid w:val="40994467"/>
    <w:rsid w:val="40E026E8"/>
    <w:rsid w:val="413F51DE"/>
    <w:rsid w:val="41545A39"/>
    <w:rsid w:val="41AE46E3"/>
    <w:rsid w:val="41B415CD"/>
    <w:rsid w:val="41E41EB2"/>
    <w:rsid w:val="42010CB6"/>
    <w:rsid w:val="428D3476"/>
    <w:rsid w:val="441C2E7F"/>
    <w:rsid w:val="444773A3"/>
    <w:rsid w:val="445D7878"/>
    <w:rsid w:val="446953FF"/>
    <w:rsid w:val="4528233E"/>
    <w:rsid w:val="45A97F67"/>
    <w:rsid w:val="45CA5819"/>
    <w:rsid w:val="45FD364B"/>
    <w:rsid w:val="45FF375F"/>
    <w:rsid w:val="466F263A"/>
    <w:rsid w:val="46874DB4"/>
    <w:rsid w:val="474A2B13"/>
    <w:rsid w:val="47765998"/>
    <w:rsid w:val="477E4266"/>
    <w:rsid w:val="47B00EA7"/>
    <w:rsid w:val="485A1DB3"/>
    <w:rsid w:val="4875266D"/>
    <w:rsid w:val="487610F0"/>
    <w:rsid w:val="489108BA"/>
    <w:rsid w:val="48920CD6"/>
    <w:rsid w:val="48E66230"/>
    <w:rsid w:val="49252964"/>
    <w:rsid w:val="492B42EE"/>
    <w:rsid w:val="49532971"/>
    <w:rsid w:val="49921288"/>
    <w:rsid w:val="499348C3"/>
    <w:rsid w:val="49D926AF"/>
    <w:rsid w:val="49E20191"/>
    <w:rsid w:val="4A483EBF"/>
    <w:rsid w:val="4A503904"/>
    <w:rsid w:val="4A5702D2"/>
    <w:rsid w:val="4AA40278"/>
    <w:rsid w:val="4AB56197"/>
    <w:rsid w:val="4B4B282F"/>
    <w:rsid w:val="4BB06CFD"/>
    <w:rsid w:val="4BD54F66"/>
    <w:rsid w:val="4D8B0C8A"/>
    <w:rsid w:val="4E0B45CE"/>
    <w:rsid w:val="4E2638AB"/>
    <w:rsid w:val="4E7053A8"/>
    <w:rsid w:val="4F333FFA"/>
    <w:rsid w:val="4F34783A"/>
    <w:rsid w:val="4FA322B7"/>
    <w:rsid w:val="4FB9562A"/>
    <w:rsid w:val="500D443F"/>
    <w:rsid w:val="50836D3A"/>
    <w:rsid w:val="509B22C2"/>
    <w:rsid w:val="50C979FF"/>
    <w:rsid w:val="518C4028"/>
    <w:rsid w:val="51D83F0D"/>
    <w:rsid w:val="51EB6804"/>
    <w:rsid w:val="52FC27CA"/>
    <w:rsid w:val="530733C6"/>
    <w:rsid w:val="530C2272"/>
    <w:rsid w:val="53232266"/>
    <w:rsid w:val="53377C02"/>
    <w:rsid w:val="53632C92"/>
    <w:rsid w:val="5383436D"/>
    <w:rsid w:val="53CB0802"/>
    <w:rsid w:val="53DE67CF"/>
    <w:rsid w:val="54D57DCA"/>
    <w:rsid w:val="54F252EC"/>
    <w:rsid w:val="5519349A"/>
    <w:rsid w:val="551C07BD"/>
    <w:rsid w:val="552B218A"/>
    <w:rsid w:val="55843BAC"/>
    <w:rsid w:val="558E7285"/>
    <w:rsid w:val="55CC4BD5"/>
    <w:rsid w:val="55FF6D2B"/>
    <w:rsid w:val="566F67F3"/>
    <w:rsid w:val="56783132"/>
    <w:rsid w:val="56E0751E"/>
    <w:rsid w:val="56E3519D"/>
    <w:rsid w:val="570F7B0F"/>
    <w:rsid w:val="57580EBD"/>
    <w:rsid w:val="57642BF3"/>
    <w:rsid w:val="577A0392"/>
    <w:rsid w:val="578D1B11"/>
    <w:rsid w:val="59070E82"/>
    <w:rsid w:val="590B02B1"/>
    <w:rsid w:val="593926A6"/>
    <w:rsid w:val="593F5D43"/>
    <w:rsid w:val="594354CA"/>
    <w:rsid w:val="59575F50"/>
    <w:rsid w:val="599C7CD7"/>
    <w:rsid w:val="599D1562"/>
    <w:rsid w:val="59AA5338"/>
    <w:rsid w:val="5A514502"/>
    <w:rsid w:val="5AC07DC8"/>
    <w:rsid w:val="5AD24E01"/>
    <w:rsid w:val="5AF212A7"/>
    <w:rsid w:val="5B353109"/>
    <w:rsid w:val="5B865DE3"/>
    <w:rsid w:val="5B9339AE"/>
    <w:rsid w:val="5BC96C2E"/>
    <w:rsid w:val="5C863AC6"/>
    <w:rsid w:val="5CCB0EE8"/>
    <w:rsid w:val="5D163B9B"/>
    <w:rsid w:val="5D252066"/>
    <w:rsid w:val="5D8F1D15"/>
    <w:rsid w:val="5D9D66FC"/>
    <w:rsid w:val="5DF435B0"/>
    <w:rsid w:val="5E337FF2"/>
    <w:rsid w:val="5E6D56D2"/>
    <w:rsid w:val="5E710B1A"/>
    <w:rsid w:val="5E903D6B"/>
    <w:rsid w:val="5EA13197"/>
    <w:rsid w:val="5EBA601D"/>
    <w:rsid w:val="5EF534F9"/>
    <w:rsid w:val="5F646236"/>
    <w:rsid w:val="5F907AEA"/>
    <w:rsid w:val="5FAE4507"/>
    <w:rsid w:val="5FD04858"/>
    <w:rsid w:val="5FEC303D"/>
    <w:rsid w:val="5FF91CCD"/>
    <w:rsid w:val="60281848"/>
    <w:rsid w:val="606F0F85"/>
    <w:rsid w:val="609A188F"/>
    <w:rsid w:val="60BC4FAE"/>
    <w:rsid w:val="60C72C73"/>
    <w:rsid w:val="60CC3F9C"/>
    <w:rsid w:val="60CF12EC"/>
    <w:rsid w:val="60FC5079"/>
    <w:rsid w:val="61A426FC"/>
    <w:rsid w:val="62175534"/>
    <w:rsid w:val="62432B38"/>
    <w:rsid w:val="626F1097"/>
    <w:rsid w:val="6287233E"/>
    <w:rsid w:val="629467F2"/>
    <w:rsid w:val="62EC5F7D"/>
    <w:rsid w:val="63017AFD"/>
    <w:rsid w:val="631959B4"/>
    <w:rsid w:val="632E0FD1"/>
    <w:rsid w:val="63556CFD"/>
    <w:rsid w:val="63754B89"/>
    <w:rsid w:val="637B396A"/>
    <w:rsid w:val="63880AD4"/>
    <w:rsid w:val="6388715C"/>
    <w:rsid w:val="63AE2A15"/>
    <w:rsid w:val="63EF4FF7"/>
    <w:rsid w:val="63F25721"/>
    <w:rsid w:val="63F54AA0"/>
    <w:rsid w:val="64647610"/>
    <w:rsid w:val="6469225E"/>
    <w:rsid w:val="646E3929"/>
    <w:rsid w:val="64705718"/>
    <w:rsid w:val="651403A1"/>
    <w:rsid w:val="652A762F"/>
    <w:rsid w:val="652F4428"/>
    <w:rsid w:val="65921CF9"/>
    <w:rsid w:val="65E76435"/>
    <w:rsid w:val="662E38B1"/>
    <w:rsid w:val="66412D98"/>
    <w:rsid w:val="66D1138D"/>
    <w:rsid w:val="66E130EF"/>
    <w:rsid w:val="67DC1198"/>
    <w:rsid w:val="67E349E8"/>
    <w:rsid w:val="684F6460"/>
    <w:rsid w:val="68863992"/>
    <w:rsid w:val="6888533A"/>
    <w:rsid w:val="69200419"/>
    <w:rsid w:val="6967650F"/>
    <w:rsid w:val="698869C8"/>
    <w:rsid w:val="69A94833"/>
    <w:rsid w:val="69D30661"/>
    <w:rsid w:val="69E11106"/>
    <w:rsid w:val="69E1501C"/>
    <w:rsid w:val="69E91BFF"/>
    <w:rsid w:val="69FB55FC"/>
    <w:rsid w:val="6A6A5F4E"/>
    <w:rsid w:val="6A9527F6"/>
    <w:rsid w:val="6AB86294"/>
    <w:rsid w:val="6ADA345D"/>
    <w:rsid w:val="6AF84901"/>
    <w:rsid w:val="6B1A3398"/>
    <w:rsid w:val="6B53086A"/>
    <w:rsid w:val="6B5A0573"/>
    <w:rsid w:val="6BA6078C"/>
    <w:rsid w:val="6BD20892"/>
    <w:rsid w:val="6BDC53C4"/>
    <w:rsid w:val="6C145160"/>
    <w:rsid w:val="6C9E33C9"/>
    <w:rsid w:val="6CD02EB0"/>
    <w:rsid w:val="6D2A11EA"/>
    <w:rsid w:val="6DD12766"/>
    <w:rsid w:val="6DEE0B9F"/>
    <w:rsid w:val="6E0A71CA"/>
    <w:rsid w:val="6E4B086A"/>
    <w:rsid w:val="6E7808BD"/>
    <w:rsid w:val="6E86664F"/>
    <w:rsid w:val="6EC262C6"/>
    <w:rsid w:val="6F290612"/>
    <w:rsid w:val="6F3C40EA"/>
    <w:rsid w:val="6F4A6F49"/>
    <w:rsid w:val="6FD77A40"/>
    <w:rsid w:val="701A41DB"/>
    <w:rsid w:val="708D1995"/>
    <w:rsid w:val="70D408A7"/>
    <w:rsid w:val="70EC5DDE"/>
    <w:rsid w:val="724E0C2E"/>
    <w:rsid w:val="72750B5B"/>
    <w:rsid w:val="72CE6031"/>
    <w:rsid w:val="73135653"/>
    <w:rsid w:val="738A2C9C"/>
    <w:rsid w:val="73C64169"/>
    <w:rsid w:val="74025ED1"/>
    <w:rsid w:val="74054F2C"/>
    <w:rsid w:val="746A200A"/>
    <w:rsid w:val="749D253F"/>
    <w:rsid w:val="74C006F1"/>
    <w:rsid w:val="751D7874"/>
    <w:rsid w:val="751F7979"/>
    <w:rsid w:val="753458D7"/>
    <w:rsid w:val="754208E5"/>
    <w:rsid w:val="75517547"/>
    <w:rsid w:val="75A77455"/>
    <w:rsid w:val="76196018"/>
    <w:rsid w:val="76655648"/>
    <w:rsid w:val="76AF24D7"/>
    <w:rsid w:val="76B40799"/>
    <w:rsid w:val="76D97CDC"/>
    <w:rsid w:val="771526A5"/>
    <w:rsid w:val="7772721B"/>
    <w:rsid w:val="77790988"/>
    <w:rsid w:val="782B7C08"/>
    <w:rsid w:val="782F2DCB"/>
    <w:rsid w:val="78A02A74"/>
    <w:rsid w:val="78AA2807"/>
    <w:rsid w:val="79012F29"/>
    <w:rsid w:val="79315240"/>
    <w:rsid w:val="794B0A96"/>
    <w:rsid w:val="796F0C42"/>
    <w:rsid w:val="79B9231F"/>
    <w:rsid w:val="7A3623E1"/>
    <w:rsid w:val="7A3A0597"/>
    <w:rsid w:val="7A4A556D"/>
    <w:rsid w:val="7A692C63"/>
    <w:rsid w:val="7A807E95"/>
    <w:rsid w:val="7A8F2B2F"/>
    <w:rsid w:val="7AC73B44"/>
    <w:rsid w:val="7B1A66BC"/>
    <w:rsid w:val="7B2E0BD0"/>
    <w:rsid w:val="7B50208E"/>
    <w:rsid w:val="7B600089"/>
    <w:rsid w:val="7B936085"/>
    <w:rsid w:val="7BC0508A"/>
    <w:rsid w:val="7C0C576E"/>
    <w:rsid w:val="7C431A41"/>
    <w:rsid w:val="7C6B30DB"/>
    <w:rsid w:val="7D0A01DB"/>
    <w:rsid w:val="7DA749AB"/>
    <w:rsid w:val="7DD07FC0"/>
    <w:rsid w:val="7E2D58DB"/>
    <w:rsid w:val="7E2D63B4"/>
    <w:rsid w:val="7E4F7075"/>
    <w:rsid w:val="7E8D3049"/>
    <w:rsid w:val="7EB872D6"/>
    <w:rsid w:val="7ECE0D4C"/>
    <w:rsid w:val="7EED330E"/>
    <w:rsid w:val="7F615F59"/>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qFormat/>
    <w:uiPriority w:val="0"/>
    <w:rPr>
      <w:sz w:val="24"/>
      <w:szCs w:val="24"/>
    </w:rPr>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link w:val="31"/>
    <w:qFormat/>
    <w:uiPriority w:val="0"/>
    <w:pPr>
      <w:ind w:firstLine="200" w:firstLineChars="200"/>
    </w:pPr>
  </w:style>
  <w:style w:type="paragraph" w:styleId="5">
    <w:name w:val="Body Text First Indent 2"/>
    <w:basedOn w:val="6"/>
    <w:next w:val="1"/>
    <w:unhideWhenUsed/>
    <w:qFormat/>
    <w:uiPriority w:val="99"/>
    <w:pPr>
      <w:spacing w:after="120" w:line="240" w:lineRule="auto"/>
      <w:ind w:left="420" w:leftChars="200" w:firstLine="420"/>
    </w:pPr>
    <w:rPr>
      <w:sz w:val="21"/>
    </w:rPr>
  </w:style>
  <w:style w:type="paragraph" w:styleId="6">
    <w:name w:val="Body Text Indent"/>
    <w:basedOn w:val="1"/>
    <w:next w:val="1"/>
    <w:autoRedefine/>
    <w:qFormat/>
    <w:uiPriority w:val="0"/>
    <w:pPr>
      <w:keepNext/>
      <w:widowControl w:val="0"/>
      <w:spacing w:line="360" w:lineRule="auto"/>
    </w:pPr>
    <w:rPr>
      <w:rFonts w:eastAsia="宋体"/>
      <w:sz w:val="24"/>
    </w:rPr>
  </w:style>
  <w:style w:type="paragraph" w:styleId="7">
    <w:name w:val="Document Map"/>
    <w:basedOn w:val="1"/>
    <w:qFormat/>
    <w:uiPriority w:val="0"/>
    <w:pPr>
      <w:shd w:val="clear" w:color="auto" w:fill="000080"/>
    </w:pPr>
  </w:style>
  <w:style w:type="paragraph" w:styleId="8">
    <w:name w:val="annotation text"/>
    <w:basedOn w:val="1"/>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4"/>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36"/>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next w:val="1"/>
    <w:autoRedefine/>
    <w:qFormat/>
    <w:uiPriority w:val="0"/>
    <w:pPr>
      <w:ind w:firstLine="420" w:firstLineChars="100"/>
    </w:pPr>
    <w:rPr>
      <w:rFonts w:ascii="Times New Roman" w:hAnsi="Times New Roman" w:eastAsia="宋体" w:cs="Times New Roman"/>
    </w:rPr>
  </w:style>
  <w:style w:type="character" w:styleId="21">
    <w:name w:val="page number"/>
    <w:autoRedefine/>
    <w:qFormat/>
    <w:uiPriority w:val="0"/>
  </w:style>
  <w:style w:type="character" w:styleId="22">
    <w:name w:val="annotation reference"/>
    <w:unhideWhenUsed/>
    <w:qFormat/>
    <w:uiPriority w:val="0"/>
    <w:rPr>
      <w:sz w:val="21"/>
      <w:szCs w:val="21"/>
    </w:rPr>
  </w:style>
  <w:style w:type="paragraph" w:customStyle="1" w:styleId="23">
    <w:name w:val="样式 正文缩进正文缩进2正文缩进 Char Char正文缩进 Char Char Char Char正文缩进 Char ..."/>
    <w:basedOn w:val="4"/>
    <w:autoRedefine/>
    <w:qFormat/>
    <w:uiPriority w:val="0"/>
    <w:pPr>
      <w:spacing w:line="360" w:lineRule="auto"/>
      <w:ind w:firstLine="200"/>
    </w:pPr>
    <w:rPr>
      <w:rFonts w:cs="宋体"/>
      <w:sz w:val="24"/>
    </w:rPr>
  </w:style>
  <w:style w:type="character" w:customStyle="1" w:styleId="24">
    <w:name w:val="日期 Char"/>
    <w:link w:val="11"/>
    <w:autoRedefine/>
    <w:qFormat/>
    <w:locked/>
    <w:uiPriority w:val="0"/>
    <w:rPr>
      <w:rFonts w:eastAsia="仿宋_GB2312"/>
      <w:kern w:val="2"/>
      <w:sz w:val="32"/>
      <w:szCs w:val="24"/>
    </w:rPr>
  </w:style>
  <w:style w:type="character" w:customStyle="1" w:styleId="25">
    <w:name w:val="报告书正文 Char"/>
    <w:link w:val="26"/>
    <w:autoRedefine/>
    <w:qFormat/>
    <w:uiPriority w:val="0"/>
    <w:rPr>
      <w:rFonts w:eastAsia="仿宋_GB2312"/>
      <w:kern w:val="2"/>
      <w:sz w:val="24"/>
      <w:szCs w:val="24"/>
      <w:lang w:val="en-US" w:eastAsia="zh-CN" w:bidi="ar-SA"/>
    </w:rPr>
  </w:style>
  <w:style w:type="paragraph" w:customStyle="1" w:styleId="26">
    <w:name w:val="报告书正文"/>
    <w:basedOn w:val="1"/>
    <w:next w:val="1"/>
    <w:link w:val="25"/>
    <w:autoRedefine/>
    <w:qFormat/>
    <w:uiPriority w:val="0"/>
    <w:pPr>
      <w:spacing w:line="360" w:lineRule="auto"/>
      <w:ind w:firstLine="200" w:firstLineChars="200"/>
    </w:pPr>
    <w:rPr>
      <w:sz w:val="24"/>
    </w:rPr>
  </w:style>
  <w:style w:type="character" w:customStyle="1" w:styleId="27">
    <w:name w:val="样式 正文文本缩进特点标题 + 黑色 Char"/>
    <w:link w:val="28"/>
    <w:autoRedefine/>
    <w:qFormat/>
    <w:uiPriority w:val="0"/>
    <w:rPr>
      <w:rFonts w:ascii="仿宋_GB2312" w:hAnsi="宋体" w:eastAsia="仿宋_GB2312"/>
      <w:color w:val="000000"/>
      <w:sz w:val="32"/>
      <w:szCs w:val="32"/>
    </w:rPr>
  </w:style>
  <w:style w:type="paragraph" w:customStyle="1" w:styleId="28">
    <w:name w:val="样式 正文文本缩进特点标题 + 黑色"/>
    <w:basedOn w:val="6"/>
    <w:link w:val="27"/>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29">
    <w:name w:val="龙0正文 Char"/>
    <w:link w:val="30"/>
    <w:autoRedefine/>
    <w:qFormat/>
    <w:uiPriority w:val="0"/>
    <w:rPr>
      <w:rFonts w:ascii="宋体" w:hAnsi="宋体" w:eastAsia="宋体"/>
      <w:sz w:val="24"/>
      <w:szCs w:val="24"/>
      <w:lang w:bidi="ar-SA"/>
    </w:rPr>
  </w:style>
  <w:style w:type="paragraph" w:customStyle="1" w:styleId="30">
    <w:name w:val="龙0正文"/>
    <w:basedOn w:val="1"/>
    <w:link w:val="2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character" w:customStyle="1" w:styleId="31">
    <w:name w:val="正文缩进 Char"/>
    <w:link w:val="4"/>
    <w:autoRedefine/>
    <w:qFormat/>
    <w:uiPriority w:val="0"/>
    <w:rPr>
      <w:rFonts w:eastAsia="仿宋_GB2312"/>
      <w:kern w:val="2"/>
      <w:sz w:val="32"/>
      <w:szCs w:val="24"/>
    </w:rPr>
  </w:style>
  <w:style w:type="character" w:customStyle="1" w:styleId="32">
    <w:name w:val="xxxxx正文 Char Char"/>
    <w:link w:val="33"/>
    <w:autoRedefine/>
    <w:qFormat/>
    <w:uiPriority w:val="0"/>
    <w:rPr>
      <w:rFonts w:ascii="宋体" w:hAnsi="宋体" w:eastAsia="仿宋_GB2312"/>
      <w:kern w:val="2"/>
      <w:sz w:val="24"/>
      <w:szCs w:val="24"/>
      <w:lang w:val="zh-CN"/>
    </w:rPr>
  </w:style>
  <w:style w:type="paragraph" w:customStyle="1" w:styleId="33">
    <w:name w:val="xxxxx正文"/>
    <w:basedOn w:val="1"/>
    <w:link w:val="32"/>
    <w:qFormat/>
    <w:uiPriority w:val="0"/>
    <w:pPr>
      <w:topLinePunct/>
      <w:spacing w:line="360" w:lineRule="auto"/>
      <w:ind w:firstLine="200" w:firstLineChars="200"/>
    </w:pPr>
    <w:rPr>
      <w:rFonts w:ascii="宋体" w:hAnsi="宋体"/>
      <w:sz w:val="24"/>
      <w:lang w:val="zh-CN"/>
    </w:rPr>
  </w:style>
  <w:style w:type="character" w:customStyle="1" w:styleId="34">
    <w:name w:val="正文样式 Char"/>
    <w:link w:val="35"/>
    <w:autoRedefine/>
    <w:qFormat/>
    <w:uiPriority w:val="0"/>
    <w:rPr>
      <w:rFonts w:ascii="宋体" w:eastAsia="宋体"/>
      <w:kern w:val="2"/>
      <w:sz w:val="24"/>
      <w:szCs w:val="24"/>
      <w:lang w:val="en-US" w:eastAsia="zh-CN" w:bidi="ar-SA"/>
    </w:rPr>
  </w:style>
  <w:style w:type="paragraph" w:customStyle="1" w:styleId="35">
    <w:name w:val="正文样式"/>
    <w:basedOn w:val="1"/>
    <w:link w:val="34"/>
    <w:autoRedefine/>
    <w:qFormat/>
    <w:uiPriority w:val="0"/>
    <w:pPr>
      <w:spacing w:line="460" w:lineRule="exact"/>
    </w:pPr>
    <w:rPr>
      <w:rFonts w:ascii="宋体" w:eastAsia="宋体"/>
      <w:sz w:val="24"/>
    </w:rPr>
  </w:style>
  <w:style w:type="character" w:customStyle="1" w:styleId="36">
    <w:name w:val="普通(网站) Char"/>
    <w:link w:val="17"/>
    <w:autoRedefine/>
    <w:qFormat/>
    <w:uiPriority w:val="0"/>
    <w:rPr>
      <w:rFonts w:ascii="Arial Unicode MS" w:hAnsi="Arial Unicode MS" w:eastAsia="Arial Unicode MS"/>
      <w:sz w:val="24"/>
    </w:rPr>
  </w:style>
  <w:style w:type="character" w:customStyle="1" w:styleId="37">
    <w:name w:val="111111正文 Char Char"/>
    <w:link w:val="38"/>
    <w:autoRedefine/>
    <w:qFormat/>
    <w:uiPriority w:val="0"/>
    <w:rPr>
      <w:rFonts w:eastAsia="仿宋_GB2312"/>
      <w:kern w:val="2"/>
      <w:sz w:val="24"/>
      <w:szCs w:val="24"/>
    </w:rPr>
  </w:style>
  <w:style w:type="paragraph" w:customStyle="1" w:styleId="38">
    <w:name w:val="111111正文"/>
    <w:basedOn w:val="1"/>
    <w:link w:val="37"/>
    <w:autoRedefine/>
    <w:qFormat/>
    <w:uiPriority w:val="0"/>
    <w:pPr>
      <w:spacing w:line="360" w:lineRule="auto"/>
      <w:ind w:firstLine="200" w:firstLineChars="200"/>
    </w:pPr>
    <w:rPr>
      <w:sz w:val="24"/>
      <w:szCs w:val="24"/>
    </w:rPr>
  </w:style>
  <w:style w:type="character" w:customStyle="1" w:styleId="39">
    <w:name w:val="文章正文 Char Char"/>
    <w:qFormat/>
    <w:uiPriority w:val="0"/>
    <w:rPr>
      <w:rFonts w:ascii="Times New Roman" w:hAnsi="Times New Roman" w:eastAsia="宋体"/>
      <w:sz w:val="24"/>
    </w:rPr>
  </w:style>
  <w:style w:type="character" w:customStyle="1" w:styleId="40">
    <w:name w:val="22磅行间距 Char"/>
    <w:link w:val="41"/>
    <w:qFormat/>
    <w:uiPriority w:val="0"/>
    <w:rPr>
      <w:sz w:val="24"/>
      <w:szCs w:val="24"/>
    </w:rPr>
  </w:style>
  <w:style w:type="paragraph" w:customStyle="1" w:styleId="41">
    <w:name w:val="22磅行间距"/>
    <w:basedOn w:val="1"/>
    <w:link w:val="40"/>
    <w:autoRedefine/>
    <w:qFormat/>
    <w:uiPriority w:val="0"/>
    <w:pPr>
      <w:adjustRightInd w:val="0"/>
      <w:snapToGrid w:val="0"/>
      <w:spacing w:line="440" w:lineRule="exact"/>
      <w:ind w:firstLine="200" w:firstLineChars="200"/>
    </w:pPr>
    <w:rPr>
      <w:sz w:val="24"/>
      <w:szCs w:val="24"/>
    </w:rPr>
  </w:style>
  <w:style w:type="paragraph" w:customStyle="1" w:styleId="42">
    <w:name w:val="我的报告正文"/>
    <w:basedOn w:val="1"/>
    <w:qFormat/>
    <w:uiPriority w:val="0"/>
    <w:pPr>
      <w:spacing w:line="360" w:lineRule="auto"/>
      <w:jc w:val="left"/>
    </w:pPr>
    <w:rPr>
      <w:rFonts w:eastAsia="宋体"/>
      <w:color w:val="000000"/>
      <w:sz w:val="24"/>
    </w:rPr>
  </w:style>
  <w:style w:type="paragraph" w:customStyle="1" w:styleId="43">
    <w:name w:val="lfu正文"/>
    <w:basedOn w:val="1"/>
    <w:semiHidden/>
    <w:qFormat/>
    <w:uiPriority w:val="0"/>
    <w:pPr>
      <w:spacing w:line="360" w:lineRule="auto"/>
      <w:ind w:firstLine="200" w:firstLineChars="200"/>
    </w:pPr>
    <w:rPr>
      <w:rFonts w:ascii="宋体" w:hAnsi="宋体"/>
      <w:color w:val="000000"/>
      <w:sz w:val="24"/>
      <w:szCs w:val="24"/>
    </w:rPr>
  </w:style>
  <w:style w:type="paragraph" w:customStyle="1" w:styleId="44">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5">
    <w:name w:val="Table Paragraph"/>
    <w:basedOn w:val="1"/>
    <w:autoRedefine/>
    <w:qFormat/>
    <w:uiPriority w:val="1"/>
    <w:rPr>
      <w:rFonts w:ascii="宋体" w:hAnsi="宋体" w:eastAsia="宋体" w:cs="宋体"/>
      <w:lang w:val="zh-CN" w:eastAsia="zh-CN" w:bidi="zh-CN"/>
    </w:rPr>
  </w:style>
  <w:style w:type="paragraph" w:customStyle="1" w:styleId="46">
    <w:name w:val="表格文字"/>
    <w:basedOn w:val="1"/>
    <w:qFormat/>
    <w:uiPriority w:val="0"/>
    <w:pPr>
      <w:snapToGrid w:val="0"/>
      <w:jc w:val="center"/>
    </w:pPr>
    <w:rPr>
      <w:szCs w:val="21"/>
    </w:rPr>
  </w:style>
  <w:style w:type="paragraph" w:customStyle="1" w:styleId="47">
    <w:name w:val="Default"/>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48">
    <w:name w:val="p0"/>
    <w:basedOn w:val="1"/>
    <w:autoRedefine/>
    <w:qFormat/>
    <w:uiPriority w:val="0"/>
    <w:pPr>
      <w:widowControl/>
      <w:ind w:firstLine="0" w:firstLineChars="0"/>
    </w:pPr>
    <w:rPr>
      <w:rFonts w:eastAsia="宋体"/>
      <w:kern w:val="0"/>
      <w:sz w:val="21"/>
      <w:szCs w:val="21"/>
    </w:rPr>
  </w:style>
  <w:style w:type="paragraph" w:customStyle="1" w:styleId="49">
    <w:name w:val=" Char Char Char Char Char Char Char Char Char Char Char Char Char Char Char Char Char Char1 Char Char Char Char Char Char Char Char Char Char Char Char Char Char Char Char Char Char Char"/>
    <w:basedOn w:val="1"/>
    <w:qFormat/>
    <w:uiPriority w:val="0"/>
    <w:pPr>
      <w:spacing w:line="360" w:lineRule="auto"/>
    </w:pPr>
    <w:rPr>
      <w:rFonts w:ascii="宋体" w:eastAsia="宋体" w:cs="宋体"/>
      <w:sz w:val="24"/>
      <w:lang w:bidi="ar-SA"/>
    </w:rPr>
  </w:style>
  <w:style w:type="paragraph" w:customStyle="1" w:styleId="50">
    <w:name w:val="默认段落字体 Para Char"/>
    <w:basedOn w:val="1"/>
    <w:next w:val="1"/>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1]正文"/>
    <w:basedOn w:val="1"/>
    <w:qFormat/>
    <w:uiPriority w:val="0"/>
    <w:pPr>
      <w:autoSpaceDE w:val="0"/>
      <w:autoSpaceDN w:val="0"/>
    </w:pPr>
    <w:rPr>
      <w:color w:val="000000"/>
      <w:kern w:val="0"/>
      <w:lang w:val="zh-CN"/>
    </w:rPr>
  </w:style>
  <w:style w:type="paragraph" w:customStyle="1" w:styleId="54">
    <w:name w:val=" Char Char"/>
    <w:basedOn w:val="1"/>
    <w:next w:val="1"/>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55">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1267</Words>
  <Characters>1338</Characters>
  <Lines>8</Lines>
  <Paragraphs>2</Paragraphs>
  <TotalTime>1</TotalTime>
  <ScaleCrop>false</ScaleCrop>
  <LinksUpToDate>false</LinksUpToDate>
  <CharactersWithSpaces>1508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初心す</cp:lastModifiedBy>
  <cp:lastPrinted>2022-09-19T02:20:00Z</cp:lastPrinted>
  <dcterms:modified xsi:type="dcterms:W3CDTF">2023-12-20T01:19:24Z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E384D734BF6E42B6BDB9F14E7968F17C_13</vt:lpwstr>
  </property>
  <property fmtid="{D5CDD505-2E9C-101B-9397-08002B2CF9AE}" pid="4" name="commondata">
    <vt:lpwstr>eyJoZGlkIjoiOGY1ZjZkMzQxNmI5OTgyZTUwMWE3YjVhMGQwYmEyNDIifQ==</vt:lpwstr>
  </property>
</Properties>
</file>